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4.0 -->
  <w:body>
    <w:p w:rsidR="007643BD" w:rsidP="00435031" w14:paraId="22B4E7DD" w14:textId="720FB7FD">
      <w:pPr>
        <w:jc w:val="center"/>
        <w:rPr>
          <w:rFonts w:ascii="Century" w:hAnsi="Century" w:cs="Arial"/>
          <w:b/>
          <w:bCs/>
          <w:color w:val="ED7D31" w:themeColor="accent2"/>
          <w:sz w:val="28"/>
          <w:szCs w:val="28"/>
        </w:rPr>
      </w:pPr>
      <w:r>
        <w:rPr>
          <w:rFonts w:ascii="Century" w:hAnsi="Century" w:cs="Arial"/>
          <w:b/>
          <w:bCs/>
          <w:noProof/>
          <w:color w:val="ED7D31" w:themeColor="accent2"/>
          <w:sz w:val="28"/>
          <w:szCs w:val="28"/>
        </w:rPr>
        <w:drawing>
          <wp:inline distT="0" distB="0" distL="0" distR="0">
            <wp:extent cx="2244070" cy="675976"/>
            <wp:effectExtent l="0" t="0" r="4445" b="0"/>
            <wp:docPr id="1" name="Picture 1" descr="A black and white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and white sign&#10;&#10;Description automatically generated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9943" cy="692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5031" w:rsidRPr="00435031" w:rsidP="00435031" w14:paraId="0EFDA526" w14:textId="76868BFA">
      <w:pPr>
        <w:jc w:val="center"/>
        <w:rPr>
          <w:rFonts w:ascii="Century" w:hAnsi="Century" w:cs="Arial"/>
          <w:b/>
          <w:bCs/>
          <w:color w:val="ED7D31" w:themeColor="accent2"/>
          <w:sz w:val="28"/>
          <w:szCs w:val="28"/>
        </w:rPr>
      </w:pPr>
      <w:r w:rsidRPr="00435031">
        <w:rPr>
          <w:rFonts w:ascii="Century" w:hAnsi="Century" w:cs="Arial"/>
          <w:b/>
          <w:bCs/>
          <w:color w:val="ED7D31" w:themeColor="accent2"/>
          <w:sz w:val="28"/>
          <w:szCs w:val="28"/>
        </w:rPr>
        <w:t>16 DAYS OF ACTIVISM</w:t>
      </w:r>
    </w:p>
    <w:p w:rsidR="00435031" w:rsidRPr="00AB2017" w:rsidP="00435031" w14:paraId="33B56485" w14:textId="7D269DC7">
      <w:pPr>
        <w:jc w:val="center"/>
        <w:rPr>
          <w:rFonts w:ascii="Century" w:hAnsi="Century" w:cs="Arial"/>
          <w:b/>
          <w:bCs/>
          <w:color w:val="ED7D31" w:themeColor="accent2"/>
          <w:sz w:val="28"/>
          <w:szCs w:val="28"/>
        </w:rPr>
      </w:pPr>
      <w:r w:rsidRPr="00435031">
        <w:rPr>
          <w:rFonts w:ascii="Century" w:hAnsi="Century" w:cs="Arial"/>
          <w:b/>
          <w:bCs/>
          <w:color w:val="ED7D31" w:themeColor="accent2"/>
          <w:sz w:val="28"/>
          <w:szCs w:val="28"/>
        </w:rPr>
        <w:t xml:space="preserve">Day </w:t>
      </w:r>
      <w:r w:rsidR="000C21B7">
        <w:rPr>
          <w:rFonts w:ascii="Century" w:hAnsi="Century" w:cs="Arial"/>
          <w:b/>
          <w:bCs/>
          <w:color w:val="ED7D31" w:themeColor="accent2"/>
          <w:sz w:val="28"/>
          <w:szCs w:val="28"/>
        </w:rPr>
        <w:t>9</w:t>
      </w:r>
      <w:r w:rsidR="00230B0E">
        <w:rPr>
          <w:rFonts w:ascii="Century" w:hAnsi="Century" w:cs="Arial"/>
          <w:b/>
          <w:bCs/>
          <w:color w:val="ED7D31" w:themeColor="accent2"/>
          <w:sz w:val="28"/>
          <w:szCs w:val="28"/>
        </w:rPr>
        <w:t xml:space="preserve"> </w:t>
      </w:r>
      <w:r w:rsidRPr="00AB2017">
        <w:rPr>
          <w:rFonts w:ascii="Century" w:hAnsi="Century" w:cs="Arial"/>
          <w:b/>
          <w:bCs/>
          <w:color w:val="ED7D31" w:themeColor="accent2"/>
          <w:sz w:val="28"/>
          <w:szCs w:val="28"/>
        </w:rPr>
        <w:t xml:space="preserve">– </w:t>
      </w:r>
      <w:r w:rsidRPr="00A06A9D" w:rsidR="00A06A9D">
        <w:rPr>
          <w:rFonts w:ascii="Century" w:hAnsi="Century" w:cstheme="minorHAnsi"/>
          <w:color w:val="ED7D31" w:themeColor="accent2"/>
          <w:sz w:val="28"/>
          <w:szCs w:val="28"/>
        </w:rPr>
        <w:t>On-</w:t>
      </w:r>
      <w:r w:rsidR="00A06A9D">
        <w:rPr>
          <w:rFonts w:ascii="Century" w:hAnsi="Century" w:cstheme="minorHAnsi"/>
          <w:color w:val="ED7D31" w:themeColor="accent2"/>
          <w:sz w:val="28"/>
          <w:szCs w:val="28"/>
        </w:rPr>
        <w:t>L</w:t>
      </w:r>
      <w:r w:rsidRPr="00A06A9D" w:rsidR="00A06A9D">
        <w:rPr>
          <w:rFonts w:ascii="Century" w:hAnsi="Century" w:cstheme="minorHAnsi"/>
          <w:color w:val="ED7D31" w:themeColor="accent2"/>
          <w:sz w:val="28"/>
          <w:szCs w:val="28"/>
        </w:rPr>
        <w:t xml:space="preserve">ine </w:t>
      </w:r>
      <w:r w:rsidR="00A06A9D">
        <w:rPr>
          <w:rFonts w:ascii="Century" w:hAnsi="Century" w:cstheme="minorHAnsi"/>
          <w:color w:val="ED7D31" w:themeColor="accent2"/>
          <w:sz w:val="28"/>
          <w:szCs w:val="28"/>
        </w:rPr>
        <w:t>C</w:t>
      </w:r>
      <w:r w:rsidRPr="00A06A9D" w:rsidR="00A06A9D">
        <w:rPr>
          <w:rFonts w:ascii="Century" w:hAnsi="Century" w:cstheme="minorHAnsi"/>
          <w:color w:val="ED7D31" w:themeColor="accent2"/>
          <w:sz w:val="28"/>
          <w:szCs w:val="28"/>
        </w:rPr>
        <w:t xml:space="preserve">hild </w:t>
      </w:r>
      <w:r w:rsidR="00A06A9D">
        <w:rPr>
          <w:rFonts w:ascii="Century" w:hAnsi="Century" w:cstheme="minorHAnsi"/>
          <w:color w:val="ED7D31" w:themeColor="accent2"/>
          <w:sz w:val="28"/>
          <w:szCs w:val="28"/>
        </w:rPr>
        <w:t>S</w:t>
      </w:r>
      <w:r w:rsidRPr="00A06A9D" w:rsidR="00A06A9D">
        <w:rPr>
          <w:rFonts w:ascii="Century" w:hAnsi="Century" w:cstheme="minorHAnsi"/>
          <w:color w:val="ED7D31" w:themeColor="accent2"/>
          <w:sz w:val="28"/>
          <w:szCs w:val="28"/>
        </w:rPr>
        <w:t xml:space="preserve">exual </w:t>
      </w:r>
      <w:r w:rsidR="00A06A9D">
        <w:rPr>
          <w:rFonts w:ascii="Century" w:hAnsi="Century" w:cstheme="minorHAnsi"/>
          <w:color w:val="ED7D31" w:themeColor="accent2"/>
          <w:sz w:val="28"/>
          <w:szCs w:val="28"/>
        </w:rPr>
        <w:t>E</w:t>
      </w:r>
      <w:r w:rsidRPr="00A06A9D" w:rsidR="00A06A9D">
        <w:rPr>
          <w:rFonts w:ascii="Century" w:hAnsi="Century" w:cstheme="minorHAnsi"/>
          <w:color w:val="ED7D31" w:themeColor="accent2"/>
          <w:sz w:val="28"/>
          <w:szCs w:val="28"/>
        </w:rPr>
        <w:t>xploitation</w:t>
      </w:r>
    </w:p>
    <w:p w:rsidR="00435031" w:rsidP="00435031" w14:paraId="62027811" w14:textId="69A102B7">
      <w:pPr>
        <w:jc w:val="center"/>
        <w:rPr>
          <w:rFonts w:ascii="Roboto" w:hAnsi="Roboto" w:cs="Arial"/>
          <w:b/>
          <w:bCs/>
          <w:color w:val="ED7D31" w:themeColor="accent2"/>
          <w:sz w:val="24"/>
          <w:szCs w:val="24"/>
        </w:rPr>
      </w:pPr>
      <w:r w:rsidRPr="0094565D">
        <w:rPr>
          <w:rFonts w:ascii="Roboto" w:hAnsi="Roboto" w:cs="Arial"/>
          <w:b/>
          <w:bCs/>
          <w:color w:val="ED7D31" w:themeColor="accent2"/>
          <w:sz w:val="24"/>
          <w:szCs w:val="24"/>
        </w:rPr>
        <w:t>___</w:t>
      </w:r>
      <w:r>
        <w:rPr>
          <w:rFonts w:ascii="Roboto" w:hAnsi="Roboto" w:cs="Arial"/>
          <w:b/>
          <w:bCs/>
          <w:color w:val="ED7D31" w:themeColor="accent2"/>
          <w:sz w:val="24"/>
          <w:szCs w:val="24"/>
        </w:rPr>
        <w:t>_</w:t>
      </w:r>
      <w:r w:rsidR="00A06A9D">
        <w:rPr>
          <w:rFonts w:ascii="Roboto" w:hAnsi="Roboto" w:cs="Arial"/>
          <w:b/>
          <w:bCs/>
          <w:color w:val="ED7D31" w:themeColor="accent2"/>
          <w:sz w:val="24"/>
          <w:szCs w:val="24"/>
        </w:rPr>
        <w:t>____</w:t>
      </w:r>
      <w:r>
        <w:rPr>
          <w:rFonts w:ascii="Roboto" w:hAnsi="Roboto" w:cs="Arial"/>
          <w:b/>
          <w:bCs/>
          <w:color w:val="ED7D31" w:themeColor="accent2"/>
          <w:sz w:val="24"/>
          <w:szCs w:val="24"/>
        </w:rPr>
        <w:t>___</w:t>
      </w:r>
      <w:r w:rsidRPr="0094565D">
        <w:rPr>
          <w:rFonts w:ascii="Roboto" w:hAnsi="Roboto" w:cs="Arial"/>
          <w:b/>
          <w:bCs/>
          <w:color w:val="ED7D31" w:themeColor="accent2"/>
          <w:sz w:val="24"/>
          <w:szCs w:val="24"/>
        </w:rPr>
        <w:t>___________</w:t>
      </w:r>
      <w:r>
        <w:rPr>
          <w:rFonts w:ascii="Roboto" w:hAnsi="Roboto" w:cs="Arial"/>
          <w:b/>
          <w:bCs/>
          <w:color w:val="ED7D31" w:themeColor="accent2"/>
          <w:sz w:val="24"/>
          <w:szCs w:val="24"/>
        </w:rPr>
        <w:t>__________________________</w:t>
      </w:r>
      <w:r w:rsidRPr="0094565D">
        <w:rPr>
          <w:rFonts w:ascii="Roboto" w:hAnsi="Roboto" w:cs="Arial"/>
          <w:b/>
          <w:bCs/>
          <w:color w:val="ED7D31" w:themeColor="accent2"/>
          <w:sz w:val="24"/>
          <w:szCs w:val="24"/>
        </w:rPr>
        <w:t>_______________________________________________</w:t>
      </w:r>
    </w:p>
    <w:p w:rsidR="00CF25E7" w:rsidRPr="00CF25E7" w:rsidP="00182BC1" w14:paraId="11293AD2" w14:textId="6CF25B0D">
      <w:pPr>
        <w:spacing w:beforeAutospacing="1" w:afterAutospacing="1"/>
        <w:rPr>
          <w:rFonts w:ascii="Century" w:eastAsia="Times New Roman" w:hAnsi="Century" w:cs="Times New Roman"/>
          <w:color w:val="000000" w:themeColor="text1"/>
          <w:sz w:val="24"/>
          <w:szCs w:val="24"/>
          <w14:ligatures w14:val="none"/>
        </w:rPr>
      </w:pPr>
      <w:r w:rsidRPr="00CF25E7">
        <w:rPr>
          <w:rFonts w:ascii="Century" w:eastAsia="Times New Roman" w:hAnsi="Century" w:cs="Times New Roman"/>
          <w:color w:val="000000" w:themeColor="text1"/>
          <w:sz w:val="24"/>
          <w:szCs w:val="24"/>
          <w:bdr w:val="none" w:sz="0" w:space="0" w:color="auto" w:frame="1"/>
          <w14:ligatures w14:val="none"/>
        </w:rPr>
        <w:t>Online child sexual exploitation refers to the usage of the internet or communication technologies as a method to facilitate the sexual abuse of children and adolescents. This can take place directly online or through a combination of offline and online interactions.</w:t>
      </w:r>
      <w:r w:rsidR="00182BC1">
        <w:rPr>
          <w:rFonts w:ascii="Century" w:eastAsia="Times New Roman" w:hAnsi="Century" w:cs="Times New Roman"/>
          <w:color w:val="000000" w:themeColor="text1"/>
          <w:sz w:val="24"/>
          <w:szCs w:val="24"/>
          <w:bdr w:val="none" w:sz="0" w:space="0" w:color="auto" w:frame="1"/>
          <w14:ligatures w14:val="none"/>
        </w:rPr>
        <w:t xml:space="preserve"> In</w:t>
      </w:r>
      <w:r w:rsidRPr="00CF25E7">
        <w:rPr>
          <w:rFonts w:ascii="Century" w:eastAsia="Times New Roman" w:hAnsi="Century" w:cs="Times New Roman"/>
          <w:color w:val="000000" w:themeColor="text1"/>
          <w:sz w:val="24"/>
          <w:szCs w:val="24"/>
          <w14:ligatures w14:val="none"/>
        </w:rPr>
        <w:t xml:space="preserve"> a rapidly evolving technological world, children are increasingly connected as they navigate the online environment. However, it also poses a harmful risk because this exposure and increased presence on the internet gives offenders an easy way to reach children</w:t>
      </w:r>
      <w:r w:rsidR="00CD16EA">
        <w:rPr>
          <w:rFonts w:ascii="Century" w:eastAsia="Times New Roman" w:hAnsi="Century" w:cs="Times New Roman"/>
          <w:color w:val="000000" w:themeColor="text1"/>
          <w:sz w:val="24"/>
          <w:szCs w:val="24"/>
          <w14:ligatures w14:val="none"/>
        </w:rPr>
        <w:t xml:space="preserve"> and </w:t>
      </w:r>
      <w:r w:rsidRPr="00CF25E7">
        <w:rPr>
          <w:rFonts w:ascii="Century" w:eastAsia="Times New Roman" w:hAnsi="Century" w:cs="Times New Roman"/>
          <w:color w:val="000000" w:themeColor="text1"/>
          <w:sz w:val="24"/>
          <w:szCs w:val="24"/>
          <w14:ligatures w14:val="none"/>
        </w:rPr>
        <w:t>misuse online environments to sexually exploit minors.</w:t>
      </w:r>
    </w:p>
    <w:p w:rsidR="001D11FA" w:rsidP="00324467" w14:paraId="6FAFD267" w14:textId="5BC8488C">
      <w:pPr>
        <w:spacing w:before="120"/>
        <w:rPr>
          <w:rStyle w:val="ncmec2-p3"/>
          <w:rFonts w:ascii="Century" w:hAnsi="Century" w:cs="Times New Roman"/>
          <w:color w:val="000000" w:themeColor="text1"/>
          <w:sz w:val="24"/>
          <w:szCs w:val="24"/>
          <w:shd w:val="clear" w:color="auto" w:fill="FFFFFF"/>
        </w:rPr>
      </w:pPr>
      <w:r w:rsidRPr="00F42640">
        <w:rPr>
          <w:rStyle w:val="ncmec2-p3"/>
          <w:rFonts w:ascii="Century" w:hAnsi="Century" w:cs="Times New Roman"/>
          <w:color w:val="000000" w:themeColor="text1"/>
          <w:sz w:val="24"/>
          <w:szCs w:val="24"/>
          <w:shd w:val="clear" w:color="auto" w:fill="FFFFFF"/>
        </w:rPr>
        <w:t xml:space="preserve">Reports of online enticement </w:t>
      </w:r>
      <w:r w:rsidR="00CD16EA">
        <w:rPr>
          <w:rStyle w:val="ncmec2-p3"/>
          <w:rFonts w:ascii="Century" w:hAnsi="Century" w:cs="Times New Roman"/>
          <w:color w:val="000000" w:themeColor="text1"/>
          <w:sz w:val="24"/>
          <w:szCs w:val="24"/>
          <w:shd w:val="clear" w:color="auto" w:fill="FFFFFF"/>
        </w:rPr>
        <w:t xml:space="preserve">of minors </w:t>
      </w:r>
      <w:r w:rsidRPr="00F42640">
        <w:rPr>
          <w:rStyle w:val="ncmec2-p3"/>
          <w:rFonts w:ascii="Century" w:hAnsi="Century" w:cs="Times New Roman"/>
          <w:color w:val="000000" w:themeColor="text1"/>
          <w:sz w:val="24"/>
          <w:szCs w:val="24"/>
          <w:shd w:val="clear" w:color="auto" w:fill="FFFFFF"/>
        </w:rPr>
        <w:t>increased by more than </w:t>
      </w:r>
      <w:r w:rsidRPr="00F42640">
        <w:rPr>
          <w:rStyle w:val="ncmec2-stat2"/>
          <w:rFonts w:ascii="Century" w:hAnsi="Century" w:cs="Times New Roman"/>
          <w:color w:val="000000" w:themeColor="text1"/>
          <w:sz w:val="24"/>
          <w:szCs w:val="24"/>
          <w:shd w:val="clear" w:color="auto" w:fill="FFFFFF"/>
        </w:rPr>
        <w:t>300%</w:t>
      </w:r>
      <w:r w:rsidRPr="00F42640">
        <w:rPr>
          <w:rStyle w:val="ncmec2-p3"/>
          <w:rFonts w:ascii="Century" w:hAnsi="Century" w:cs="Times New Roman"/>
          <w:color w:val="000000" w:themeColor="text1"/>
          <w:sz w:val="24"/>
          <w:szCs w:val="24"/>
          <w:shd w:val="clear" w:color="auto" w:fill="FFFFFF"/>
        </w:rPr>
        <w:t> from </w:t>
      </w:r>
      <w:r w:rsidRPr="00F42640">
        <w:rPr>
          <w:rStyle w:val="ncmec2-stat2"/>
          <w:rFonts w:ascii="Century" w:hAnsi="Century" w:cs="Times New Roman"/>
          <w:color w:val="000000" w:themeColor="text1"/>
          <w:sz w:val="24"/>
          <w:szCs w:val="24"/>
          <w:shd w:val="clear" w:color="auto" w:fill="FFFFFF"/>
        </w:rPr>
        <w:t>44,155</w:t>
      </w:r>
      <w:r w:rsidRPr="00F42640">
        <w:rPr>
          <w:rStyle w:val="ncmec2-p3"/>
          <w:rFonts w:ascii="Century" w:hAnsi="Century" w:cs="Times New Roman"/>
          <w:color w:val="000000" w:themeColor="text1"/>
          <w:sz w:val="24"/>
          <w:szCs w:val="24"/>
          <w:shd w:val="clear" w:color="auto" w:fill="FFFFFF"/>
        </w:rPr>
        <w:t> in 2021 to </w:t>
      </w:r>
      <w:r w:rsidRPr="00F42640">
        <w:rPr>
          <w:rStyle w:val="ncmec2-stat2"/>
          <w:rFonts w:ascii="Century" w:hAnsi="Century" w:cs="Times New Roman"/>
          <w:color w:val="000000" w:themeColor="text1"/>
          <w:sz w:val="24"/>
          <w:szCs w:val="24"/>
          <w:shd w:val="clear" w:color="auto" w:fill="FFFFFF"/>
        </w:rPr>
        <w:t>186,819 </w:t>
      </w:r>
      <w:r w:rsidRPr="00F42640">
        <w:rPr>
          <w:rStyle w:val="ncmec2-p3"/>
          <w:rFonts w:ascii="Century" w:hAnsi="Century" w:cs="Times New Roman"/>
          <w:color w:val="000000" w:themeColor="text1"/>
          <w:sz w:val="24"/>
          <w:szCs w:val="24"/>
          <w:shd w:val="clear" w:color="auto" w:fill="FFFFFF"/>
        </w:rPr>
        <w:t>in 2023. </w:t>
      </w:r>
      <w:r w:rsidR="00F230AE">
        <w:rPr>
          <w:rStyle w:val="ncmec2-p3"/>
          <w:rFonts w:ascii="Century" w:hAnsi="Century" w:cs="Times New Roman"/>
          <w:color w:val="000000" w:themeColor="text1"/>
          <w:sz w:val="24"/>
          <w:szCs w:val="24"/>
          <w:shd w:val="clear" w:color="auto" w:fill="FFFFFF"/>
        </w:rPr>
        <w:t>In the U.S., t</w:t>
      </w:r>
      <w:r>
        <w:rPr>
          <w:rStyle w:val="ncmec2-p3"/>
          <w:rFonts w:ascii="Century" w:hAnsi="Century" w:cs="Times New Roman"/>
          <w:color w:val="000000" w:themeColor="text1"/>
          <w:sz w:val="24"/>
          <w:szCs w:val="24"/>
          <w:shd w:val="clear" w:color="auto" w:fill="FFFFFF"/>
        </w:rPr>
        <w:t>he CyberTipline is the place to report child sexual exploitation. If you believe you or someone you know is a victim of exploitation, contact</w:t>
      </w:r>
      <w:r w:rsidR="00B37E8B">
        <w:rPr>
          <w:rStyle w:val="ncmec2-p3"/>
          <w:rFonts w:ascii="Century" w:hAnsi="Century" w:cs="Times New Roman"/>
          <w:color w:val="000000" w:themeColor="text1"/>
          <w:sz w:val="24"/>
          <w:szCs w:val="24"/>
          <w:shd w:val="clear" w:color="auto" w:fill="FFFFFF"/>
        </w:rPr>
        <w:t xml:space="preserve"> the National Center for Missing &amp; Exploited Children’s call center at 1-800-843-5678,</w:t>
      </w:r>
    </w:p>
    <w:p w:rsidR="004D3782" w:rsidRPr="00F42640" w:rsidP="00324467" w14:paraId="45A83E4F" w14:textId="77777777">
      <w:pPr>
        <w:spacing w:before="120"/>
        <w:rPr>
          <w:rStyle w:val="ncmec2-p3"/>
          <w:rFonts w:ascii="Century" w:hAnsi="Century" w:cs="Times New Roman"/>
          <w:color w:val="000000" w:themeColor="text1"/>
          <w:sz w:val="24"/>
          <w:szCs w:val="24"/>
          <w:shd w:val="clear" w:color="auto" w:fill="FFFFFF"/>
        </w:rPr>
      </w:pPr>
    </w:p>
    <w:p w:rsidR="004D3782" w:rsidRPr="00324467" w:rsidP="00182BC1" w14:paraId="47DB6980" w14:textId="766C4C20">
      <w:pPr>
        <w:spacing w:before="120"/>
        <w:jc w:val="center"/>
        <w:rPr>
          <w:rFonts w:ascii="Century" w:hAnsi="Century" w:cs="Arial"/>
          <w:b/>
          <w:bCs/>
          <w:color w:val="ED7D31" w:themeColor="accent2"/>
          <w:sz w:val="24"/>
          <w:szCs w:val="24"/>
        </w:rPr>
      </w:pPr>
      <w:r>
        <w:rPr>
          <w:rFonts w:ascii="Century" w:hAnsi="Century" w:cs="Arial"/>
          <w:b/>
          <w:bCs/>
          <w:noProof/>
          <w:color w:val="ED7D31" w:themeColor="accent2"/>
          <w:sz w:val="24"/>
          <w:szCs w:val="24"/>
        </w:rPr>
        <w:drawing>
          <wp:inline distT="0" distB="0" distL="0" distR="0">
            <wp:extent cx="5318760" cy="4038600"/>
            <wp:effectExtent l="0" t="0" r="0" b="0"/>
            <wp:docPr id="2" name="Picture 2" descr="A person holding a phone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erson holding a phone and text&#10;&#10;Description automatically generated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18760" cy="403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Sect="007643BD">
      <w:pgSz w:w="12240" w:h="15840"/>
      <w:pgMar w:top="720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B533162"/>
    <w:multiLevelType w:val="multilevel"/>
    <w:tmpl w:val="7A94F41E"/>
    <w:lvl w:ilvl="0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  <w:sz w:val="20"/>
      </w:rPr>
    </w:lvl>
  </w:abstractNum>
  <w:abstractNum w:abstractNumId="1">
    <w:nsid w:val="0F2A7E78"/>
    <w:multiLevelType w:val="multilevel"/>
    <w:tmpl w:val="0802A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1471F6"/>
    <w:multiLevelType w:val="multilevel"/>
    <w:tmpl w:val="94225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140744"/>
    <w:multiLevelType w:val="multilevel"/>
    <w:tmpl w:val="E7F8A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AF7F34"/>
    <w:multiLevelType w:val="multilevel"/>
    <w:tmpl w:val="68BA2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FB1612"/>
    <w:multiLevelType w:val="multilevel"/>
    <w:tmpl w:val="E5E65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5D46AD"/>
    <w:multiLevelType w:val="multilevel"/>
    <w:tmpl w:val="2A569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F8B67C6"/>
    <w:multiLevelType w:val="multilevel"/>
    <w:tmpl w:val="D43EF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3A96D51"/>
    <w:multiLevelType w:val="multilevel"/>
    <w:tmpl w:val="F21CB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6CD6B24"/>
    <w:multiLevelType w:val="multilevel"/>
    <w:tmpl w:val="10AA8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356401"/>
    <w:multiLevelType w:val="multilevel"/>
    <w:tmpl w:val="9F3EB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A3A34AD"/>
    <w:multiLevelType w:val="multilevel"/>
    <w:tmpl w:val="22102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A2E35CE"/>
    <w:multiLevelType w:val="multilevel"/>
    <w:tmpl w:val="D2405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86767B6"/>
    <w:multiLevelType w:val="multilevel"/>
    <w:tmpl w:val="0F1AD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7D71AF"/>
    <w:multiLevelType w:val="multilevel"/>
    <w:tmpl w:val="33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3"/>
  </w:num>
  <w:num w:numId="5">
    <w:abstractNumId w:val="2"/>
  </w:num>
  <w:num w:numId="6">
    <w:abstractNumId w:val="13"/>
  </w:num>
  <w:num w:numId="7">
    <w:abstractNumId w:val="1"/>
  </w:num>
  <w:num w:numId="8">
    <w:abstractNumId w:val="12"/>
  </w:num>
  <w:num w:numId="9">
    <w:abstractNumId w:val="5"/>
  </w:num>
  <w:num w:numId="10">
    <w:abstractNumId w:val="6"/>
  </w:num>
  <w:num w:numId="11">
    <w:abstractNumId w:val="9"/>
  </w:num>
  <w:num w:numId="12">
    <w:abstractNumId w:val="11"/>
  </w:num>
  <w:num w:numId="13">
    <w:abstractNumId w:val="7"/>
  </w:num>
  <w:num w:numId="14">
    <w:abstractNumId w:val="1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031"/>
    <w:rsid w:val="00011DA1"/>
    <w:rsid w:val="0006546E"/>
    <w:rsid w:val="000712C8"/>
    <w:rsid w:val="00074496"/>
    <w:rsid w:val="000A5F4C"/>
    <w:rsid w:val="000A7305"/>
    <w:rsid w:val="000B2E47"/>
    <w:rsid w:val="000B3EFB"/>
    <w:rsid w:val="000B5CBA"/>
    <w:rsid w:val="000C21B7"/>
    <w:rsid w:val="000E5940"/>
    <w:rsid w:val="0012517B"/>
    <w:rsid w:val="00163E20"/>
    <w:rsid w:val="001702DB"/>
    <w:rsid w:val="00182BC1"/>
    <w:rsid w:val="00191F70"/>
    <w:rsid w:val="001B3BF5"/>
    <w:rsid w:val="001D11FA"/>
    <w:rsid w:val="001D19EC"/>
    <w:rsid w:val="001F68D5"/>
    <w:rsid w:val="0021066E"/>
    <w:rsid w:val="00221FA0"/>
    <w:rsid w:val="00222622"/>
    <w:rsid w:val="00230B0E"/>
    <w:rsid w:val="0024495B"/>
    <w:rsid w:val="002528FA"/>
    <w:rsid w:val="0026528E"/>
    <w:rsid w:val="00284D75"/>
    <w:rsid w:val="002939FC"/>
    <w:rsid w:val="00295145"/>
    <w:rsid w:val="002B6D1C"/>
    <w:rsid w:val="002C2130"/>
    <w:rsid w:val="002D6AFB"/>
    <w:rsid w:val="002E0D54"/>
    <w:rsid w:val="002E7D0A"/>
    <w:rsid w:val="002F3382"/>
    <w:rsid w:val="003028F1"/>
    <w:rsid w:val="00315941"/>
    <w:rsid w:val="00324467"/>
    <w:rsid w:val="00326F19"/>
    <w:rsid w:val="003514B1"/>
    <w:rsid w:val="003A0247"/>
    <w:rsid w:val="003A4FC6"/>
    <w:rsid w:val="003C23E0"/>
    <w:rsid w:val="003D0A14"/>
    <w:rsid w:val="003D685F"/>
    <w:rsid w:val="003D7802"/>
    <w:rsid w:val="003F3789"/>
    <w:rsid w:val="00402990"/>
    <w:rsid w:val="00414F71"/>
    <w:rsid w:val="00435031"/>
    <w:rsid w:val="004507E4"/>
    <w:rsid w:val="00450A3A"/>
    <w:rsid w:val="00450D00"/>
    <w:rsid w:val="00457692"/>
    <w:rsid w:val="00473A1F"/>
    <w:rsid w:val="004811A3"/>
    <w:rsid w:val="0049717F"/>
    <w:rsid w:val="004A7E27"/>
    <w:rsid w:val="004B11FF"/>
    <w:rsid w:val="004D3782"/>
    <w:rsid w:val="004E084F"/>
    <w:rsid w:val="004F60B8"/>
    <w:rsid w:val="00506F9B"/>
    <w:rsid w:val="0051332B"/>
    <w:rsid w:val="0053524A"/>
    <w:rsid w:val="0054784C"/>
    <w:rsid w:val="005527CC"/>
    <w:rsid w:val="005736F2"/>
    <w:rsid w:val="00574264"/>
    <w:rsid w:val="00583F6C"/>
    <w:rsid w:val="00586F8C"/>
    <w:rsid w:val="0058702C"/>
    <w:rsid w:val="00587663"/>
    <w:rsid w:val="00590857"/>
    <w:rsid w:val="005925F0"/>
    <w:rsid w:val="005930E6"/>
    <w:rsid w:val="00593F4B"/>
    <w:rsid w:val="005968BB"/>
    <w:rsid w:val="005A309C"/>
    <w:rsid w:val="005B24FC"/>
    <w:rsid w:val="005B3D11"/>
    <w:rsid w:val="005D49AD"/>
    <w:rsid w:val="005D673A"/>
    <w:rsid w:val="005F20FC"/>
    <w:rsid w:val="005F2B3B"/>
    <w:rsid w:val="005F4177"/>
    <w:rsid w:val="00624D12"/>
    <w:rsid w:val="00631B5A"/>
    <w:rsid w:val="00654125"/>
    <w:rsid w:val="006567EC"/>
    <w:rsid w:val="00671634"/>
    <w:rsid w:val="0069417B"/>
    <w:rsid w:val="0069459C"/>
    <w:rsid w:val="006A246D"/>
    <w:rsid w:val="006A3D6E"/>
    <w:rsid w:val="006A7DCB"/>
    <w:rsid w:val="006B0783"/>
    <w:rsid w:val="006E05DD"/>
    <w:rsid w:val="006E3968"/>
    <w:rsid w:val="00704EA5"/>
    <w:rsid w:val="007242B6"/>
    <w:rsid w:val="007338F3"/>
    <w:rsid w:val="007643BD"/>
    <w:rsid w:val="00777CC2"/>
    <w:rsid w:val="007811FD"/>
    <w:rsid w:val="00784FE0"/>
    <w:rsid w:val="0078597E"/>
    <w:rsid w:val="007A6AF3"/>
    <w:rsid w:val="007B74B9"/>
    <w:rsid w:val="007C6598"/>
    <w:rsid w:val="007E6D00"/>
    <w:rsid w:val="007F32EC"/>
    <w:rsid w:val="00810136"/>
    <w:rsid w:val="00813012"/>
    <w:rsid w:val="008671BD"/>
    <w:rsid w:val="008700AB"/>
    <w:rsid w:val="0088454D"/>
    <w:rsid w:val="008852F1"/>
    <w:rsid w:val="00885D40"/>
    <w:rsid w:val="00886C14"/>
    <w:rsid w:val="00892570"/>
    <w:rsid w:val="008A693B"/>
    <w:rsid w:val="008B4876"/>
    <w:rsid w:val="008B74F4"/>
    <w:rsid w:val="008C2654"/>
    <w:rsid w:val="008C6421"/>
    <w:rsid w:val="008D0838"/>
    <w:rsid w:val="008D366F"/>
    <w:rsid w:val="008E6672"/>
    <w:rsid w:val="008E6F0C"/>
    <w:rsid w:val="008F4D21"/>
    <w:rsid w:val="009129A4"/>
    <w:rsid w:val="00920765"/>
    <w:rsid w:val="0094565D"/>
    <w:rsid w:val="0098711B"/>
    <w:rsid w:val="0099601E"/>
    <w:rsid w:val="009B7E42"/>
    <w:rsid w:val="009D52B0"/>
    <w:rsid w:val="009E0BAD"/>
    <w:rsid w:val="009F28A7"/>
    <w:rsid w:val="00A02F06"/>
    <w:rsid w:val="00A06A9D"/>
    <w:rsid w:val="00A269FA"/>
    <w:rsid w:val="00A35973"/>
    <w:rsid w:val="00A673B5"/>
    <w:rsid w:val="00A74E9A"/>
    <w:rsid w:val="00A868EB"/>
    <w:rsid w:val="00AB2017"/>
    <w:rsid w:val="00AE3308"/>
    <w:rsid w:val="00AE35DC"/>
    <w:rsid w:val="00B068A3"/>
    <w:rsid w:val="00B14382"/>
    <w:rsid w:val="00B1551C"/>
    <w:rsid w:val="00B37E8B"/>
    <w:rsid w:val="00B404DA"/>
    <w:rsid w:val="00B469A7"/>
    <w:rsid w:val="00B841EB"/>
    <w:rsid w:val="00B94A00"/>
    <w:rsid w:val="00BA686F"/>
    <w:rsid w:val="00BC4AC2"/>
    <w:rsid w:val="00C31CD8"/>
    <w:rsid w:val="00C379F1"/>
    <w:rsid w:val="00C55B25"/>
    <w:rsid w:val="00C574CA"/>
    <w:rsid w:val="00C60C8B"/>
    <w:rsid w:val="00C62322"/>
    <w:rsid w:val="00C66136"/>
    <w:rsid w:val="00C854F5"/>
    <w:rsid w:val="00C91AE4"/>
    <w:rsid w:val="00CA0989"/>
    <w:rsid w:val="00CA6BF8"/>
    <w:rsid w:val="00CB152D"/>
    <w:rsid w:val="00CD16EA"/>
    <w:rsid w:val="00CD4F8C"/>
    <w:rsid w:val="00CD622F"/>
    <w:rsid w:val="00CD74E1"/>
    <w:rsid w:val="00CE1E3E"/>
    <w:rsid w:val="00CF25E7"/>
    <w:rsid w:val="00CF546A"/>
    <w:rsid w:val="00CF647A"/>
    <w:rsid w:val="00D10E67"/>
    <w:rsid w:val="00D17B05"/>
    <w:rsid w:val="00D24A0F"/>
    <w:rsid w:val="00D27538"/>
    <w:rsid w:val="00D30B7D"/>
    <w:rsid w:val="00D321CB"/>
    <w:rsid w:val="00D4248E"/>
    <w:rsid w:val="00D52C03"/>
    <w:rsid w:val="00D52D19"/>
    <w:rsid w:val="00D655A5"/>
    <w:rsid w:val="00D85F15"/>
    <w:rsid w:val="00D97B9B"/>
    <w:rsid w:val="00DA7E78"/>
    <w:rsid w:val="00DD704D"/>
    <w:rsid w:val="00DE48B1"/>
    <w:rsid w:val="00DF3327"/>
    <w:rsid w:val="00E00BFA"/>
    <w:rsid w:val="00E0226E"/>
    <w:rsid w:val="00E1206E"/>
    <w:rsid w:val="00E12174"/>
    <w:rsid w:val="00E2721A"/>
    <w:rsid w:val="00E30C9E"/>
    <w:rsid w:val="00E43EF0"/>
    <w:rsid w:val="00E45A3E"/>
    <w:rsid w:val="00E535E5"/>
    <w:rsid w:val="00E71B2D"/>
    <w:rsid w:val="00E80E05"/>
    <w:rsid w:val="00E83F08"/>
    <w:rsid w:val="00E84546"/>
    <w:rsid w:val="00E90A17"/>
    <w:rsid w:val="00EA5559"/>
    <w:rsid w:val="00ED7755"/>
    <w:rsid w:val="00EE0B42"/>
    <w:rsid w:val="00EE1288"/>
    <w:rsid w:val="00F03DBE"/>
    <w:rsid w:val="00F11631"/>
    <w:rsid w:val="00F14757"/>
    <w:rsid w:val="00F230AE"/>
    <w:rsid w:val="00F36C4B"/>
    <w:rsid w:val="00F42640"/>
    <w:rsid w:val="00F42A38"/>
    <w:rsid w:val="00F47FDA"/>
    <w:rsid w:val="00F52D3D"/>
    <w:rsid w:val="00F53D5A"/>
    <w:rsid w:val="00F62604"/>
    <w:rsid w:val="00F869C2"/>
    <w:rsid w:val="00FB0B9D"/>
    <w:rsid w:val="00FB34E4"/>
    <w:rsid w:val="00FB7C58"/>
    <w:rsid w:val="00FC772C"/>
    <w:rsid w:val="00FD2BE9"/>
    <w:rsid w:val="00FE15C6"/>
    <w:rsid w:val="00FE5D48"/>
    <w:rsid w:val="00FF1EC5"/>
    <w:rsid w:val="00FF419B"/>
    <w:rsid w:val="00FF58A6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644FAFE"/>
  <w15:chartTrackingRefBased/>
  <w15:docId w15:val="{4104B498-4938-4C59-9045-252B748BC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76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5031"/>
    <w:pPr>
      <w:spacing w:line="240" w:lineRule="auto"/>
      <w:ind w:firstLine="0"/>
    </w:pPr>
    <w:rPr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459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2E0D5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4FE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B2E4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3503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A7DC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6A7DCB"/>
    <w:rPr>
      <w:b/>
      <w:bCs/>
    </w:rPr>
  </w:style>
  <w:style w:type="paragraph" w:styleId="ListParagraph">
    <w:name w:val="List Paragraph"/>
    <w:basedOn w:val="Normal"/>
    <w:uiPriority w:val="34"/>
    <w:qFormat/>
    <w:rsid w:val="00FF419B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E0D54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customStyle="1" w:styleId="instream-realted-label">
    <w:name w:val="instream-realted-label"/>
    <w:basedOn w:val="DefaultParagraphFont"/>
    <w:rsid w:val="002E0D54"/>
  </w:style>
  <w:style w:type="character" w:customStyle="1" w:styleId="uv3um">
    <w:name w:val="uv3um"/>
    <w:basedOn w:val="DefaultParagraphFont"/>
    <w:rsid w:val="00CB152D"/>
  </w:style>
  <w:style w:type="paragraph" w:customStyle="1" w:styleId="k3ksmc">
    <w:name w:val="k3ksmc"/>
    <w:basedOn w:val="Normal"/>
    <w:rsid w:val="008B74F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14:ligatures w14:val="none"/>
    </w:rPr>
  </w:style>
  <w:style w:type="character" w:customStyle="1" w:styleId="sro">
    <w:name w:val="sro"/>
    <w:basedOn w:val="DefaultParagraphFont"/>
    <w:rsid w:val="00402990"/>
  </w:style>
  <w:style w:type="paragraph" w:customStyle="1" w:styleId="comp">
    <w:name w:val="comp"/>
    <w:basedOn w:val="Normal"/>
    <w:rsid w:val="00A74E9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4FE0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B2E47"/>
    <w:rPr>
      <w:rFonts w:asciiTheme="majorHAnsi" w:eastAsiaTheme="majorEastAsia" w:hAnsiTheme="majorHAnsi" w:cstheme="majorBidi"/>
      <w:i/>
      <w:iCs/>
      <w:color w:val="2F5496" w:themeColor="accent1" w:themeShade="BF"/>
      <w:kern w:val="0"/>
    </w:rPr>
  </w:style>
  <w:style w:type="character" w:styleId="Emphasis">
    <w:name w:val="Emphasis"/>
    <w:basedOn w:val="DefaultParagraphFont"/>
    <w:uiPriority w:val="20"/>
    <w:qFormat/>
    <w:rsid w:val="000B2E47"/>
    <w:rPr>
      <w:i/>
      <w:iCs/>
    </w:rPr>
  </w:style>
  <w:style w:type="character" w:customStyle="1" w:styleId="ncmec2-p3">
    <w:name w:val="ncmec2-p3"/>
    <w:basedOn w:val="DefaultParagraphFont"/>
    <w:rsid w:val="004D3782"/>
  </w:style>
  <w:style w:type="character" w:customStyle="1" w:styleId="ncmec2-stat2">
    <w:name w:val="ncmec2-stat2"/>
    <w:basedOn w:val="DefaultParagraphFont"/>
    <w:rsid w:val="004D3782"/>
  </w:style>
  <w:style w:type="character" w:customStyle="1" w:styleId="Heading1Char">
    <w:name w:val="Heading 1 Char"/>
    <w:basedOn w:val="DefaultParagraphFont"/>
    <w:link w:val="Heading1"/>
    <w:uiPriority w:val="9"/>
    <w:rsid w:val="0069459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</w:rPr>
  </w:style>
  <w:style w:type="character" w:customStyle="1" w:styleId="text-ncmec-yellow-700">
    <w:name w:val="text-ncmec-yellow-700"/>
    <w:basedOn w:val="DefaultParagraphFont"/>
    <w:rsid w:val="0069459C"/>
  </w:style>
  <w:style w:type="paragraph" w:customStyle="1" w:styleId="text-xl">
    <w:name w:val="text-xl"/>
    <w:basedOn w:val="Normal"/>
    <w:rsid w:val="0069459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14:ligatures w14:val="none"/>
    </w:rPr>
  </w:style>
  <w:style w:type="paragraph" w:customStyle="1" w:styleId="text-2xl">
    <w:name w:val="text-2xl"/>
    <w:basedOn w:val="Normal"/>
    <w:rsid w:val="001D11F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14:ligatures w14:val="none"/>
    </w:rPr>
  </w:style>
  <w:style w:type="character" w:customStyle="1" w:styleId="font-medium">
    <w:name w:val="font-medium"/>
    <w:basedOn w:val="DefaultParagraphFont"/>
    <w:rsid w:val="001D11FA"/>
  </w:style>
  <w:style w:type="character" w:customStyle="1" w:styleId="text-ncmec-rose-500">
    <w:name w:val="text-ncmec-rose-500"/>
    <w:basedOn w:val="DefaultParagraphFont"/>
    <w:rsid w:val="001D11FA"/>
  </w:style>
  <w:style w:type="character" w:customStyle="1" w:styleId="underline">
    <w:name w:val="underline"/>
    <w:basedOn w:val="DefaultParagraphFont"/>
    <w:rsid w:val="001D11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jpeg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Reneé L. Coppock</dc:creator>
  <cp:revision>1</cp:revision>
  <dcterms:created xsi:type="dcterms:W3CDTF">2024-12-01T19:06:35Z</dcterms:created>
  <dcterms:modified xsi:type="dcterms:W3CDTF">2024-12-01T19:06:35Z</dcterms:modified>
</cp:coreProperties>
</file>