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837D" w14:textId="6EA40F91" w:rsidR="00450A3A" w:rsidRPr="00F822F7" w:rsidRDefault="00F822F7" w:rsidP="00F822F7">
      <w:pPr>
        <w:jc w:val="center"/>
        <w:rPr>
          <w:rFonts w:ascii="Garamond" w:hAnsi="Garamond"/>
          <w:b/>
          <w:bCs/>
          <w:sz w:val="32"/>
          <w:szCs w:val="32"/>
        </w:rPr>
      </w:pPr>
      <w:r w:rsidRPr="00F822F7">
        <w:rPr>
          <w:rFonts w:ascii="Garamond" w:hAnsi="Garamond"/>
          <w:b/>
          <w:bCs/>
          <w:sz w:val="32"/>
          <w:szCs w:val="32"/>
        </w:rPr>
        <w:t>16 Days of Activism</w:t>
      </w:r>
    </w:p>
    <w:p w14:paraId="26F62916" w14:textId="243F8C3E" w:rsidR="00F822F7" w:rsidRPr="00F822F7" w:rsidRDefault="00F822F7" w:rsidP="00F822F7">
      <w:pPr>
        <w:jc w:val="center"/>
        <w:rPr>
          <w:rFonts w:ascii="Garamond" w:hAnsi="Garamond"/>
          <w:b/>
          <w:bCs/>
          <w:sz w:val="32"/>
          <w:szCs w:val="32"/>
        </w:rPr>
      </w:pPr>
      <w:r w:rsidRPr="00F822F7">
        <w:rPr>
          <w:rFonts w:ascii="Garamond" w:hAnsi="Garamond"/>
          <w:b/>
          <w:bCs/>
          <w:sz w:val="32"/>
          <w:szCs w:val="32"/>
        </w:rPr>
        <w:t>Day 2</w:t>
      </w:r>
    </w:p>
    <w:p w14:paraId="34F3E517" w14:textId="5606EBEB" w:rsidR="00F822F7" w:rsidRDefault="00F822F7" w:rsidP="00F822F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2957AB3" w14:textId="64E0BF63" w:rsidR="00F822F7" w:rsidRDefault="00F822F7" w:rsidP="00F822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Gender-based violence is the most pervasive human rights violation.  It is neither natural, nor inevitable.  It can and must be prevented.  We can start by believing survivors and </w:t>
      </w:r>
      <w:proofErr w:type="gramStart"/>
      <w:r>
        <w:rPr>
          <w:rFonts w:ascii="Garamond" w:hAnsi="Garamond"/>
          <w:sz w:val="28"/>
          <w:szCs w:val="28"/>
        </w:rPr>
        <w:t>taking action</w:t>
      </w:r>
      <w:proofErr w:type="gramEnd"/>
      <w:r>
        <w:rPr>
          <w:rFonts w:ascii="Garamond" w:hAnsi="Garamond"/>
          <w:sz w:val="28"/>
          <w:szCs w:val="28"/>
        </w:rPr>
        <w:t xml:space="preserve"> during the #16Days and every day: </w:t>
      </w:r>
      <w:proofErr w:type="spellStart"/>
      <w:r>
        <w:rPr>
          <w:rFonts w:ascii="Garamond" w:hAnsi="Garamond"/>
          <w:sz w:val="28"/>
          <w:szCs w:val="28"/>
        </w:rPr>
        <w:t>unwo.men</w:t>
      </w:r>
      <w:proofErr w:type="spellEnd"/>
      <w:r>
        <w:rPr>
          <w:rFonts w:ascii="Garamond" w:hAnsi="Garamond"/>
          <w:sz w:val="28"/>
          <w:szCs w:val="28"/>
        </w:rPr>
        <w:t xml:space="preserve">/nOWs50GQjz22   #OrangeTheWorld </w:t>
      </w:r>
    </w:p>
    <w:p w14:paraId="1D1B1C9F" w14:textId="3425C991" w:rsidR="00F822F7" w:rsidRDefault="00F822F7" w:rsidP="00F822F7">
      <w:pPr>
        <w:rPr>
          <w:rFonts w:ascii="Garamond" w:hAnsi="Garamond"/>
          <w:sz w:val="28"/>
          <w:szCs w:val="28"/>
        </w:rPr>
      </w:pPr>
    </w:p>
    <w:p w14:paraId="28B2964B" w14:textId="58520696" w:rsidR="00F822F7" w:rsidRDefault="00F822F7" w:rsidP="00F822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Hear the voices of survivors and learn about the transformative programs that make a real difference to gender-based violence.  Join Zonta in saying NO to Violence Against Women.  #ZontaSaysNo</w:t>
      </w:r>
    </w:p>
    <w:p w14:paraId="2516DD0B" w14:textId="792AB640" w:rsidR="00F822F7" w:rsidRDefault="00F822F7" w:rsidP="00F822F7">
      <w:pPr>
        <w:rPr>
          <w:rFonts w:ascii="Garamond" w:hAnsi="Garamond"/>
          <w:sz w:val="28"/>
          <w:szCs w:val="28"/>
        </w:rPr>
      </w:pPr>
    </w:p>
    <w:p w14:paraId="769EAB7C" w14:textId="3665E9D4" w:rsidR="00F822F7" w:rsidRPr="00F822F7" w:rsidRDefault="00F822F7" w:rsidP="00F822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7EC827D4" wp14:editId="430BDBBE">
            <wp:extent cx="594360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2F7" w:rsidRPr="00F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3514B1"/>
    <w:rsid w:val="00450A3A"/>
    <w:rsid w:val="00B74F23"/>
    <w:rsid w:val="00C379F1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1</cp:revision>
  <dcterms:created xsi:type="dcterms:W3CDTF">2021-11-26T22:35:00Z</dcterms:created>
  <dcterms:modified xsi:type="dcterms:W3CDTF">2021-11-26T22:49:00Z</dcterms:modified>
</cp:coreProperties>
</file>