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01" w:rsidRDefault="005F5201" w:rsidP="005F5201">
      <w:pPr>
        <w:jc w:val="center"/>
      </w:pPr>
      <w:r>
        <w:rPr>
          <w:noProof/>
        </w:rPr>
        <w:drawing>
          <wp:inline distT="0" distB="0" distL="0" distR="0">
            <wp:extent cx="1695450" cy="1695450"/>
            <wp:effectExtent l="19050" t="0" r="0" b="0"/>
            <wp:docPr id="1" name="Picture 0" descr="D12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2 logo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201" w:rsidRDefault="005F5201"/>
    <w:p w:rsidR="005F5201" w:rsidRPr="005F5201" w:rsidRDefault="00C6575C" w:rsidP="005F5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</w:t>
      </w:r>
      <w:r w:rsidR="005F5201" w:rsidRPr="005F5201">
        <w:rPr>
          <w:b/>
          <w:sz w:val="28"/>
          <w:szCs w:val="28"/>
        </w:rPr>
        <w:t>, 2017 Leadership Team Reports</w:t>
      </w:r>
    </w:p>
    <w:p w:rsidR="005F5201" w:rsidRDefault="005F5201"/>
    <w:p w:rsidR="00302410" w:rsidRPr="005F5201" w:rsidRDefault="005F5201">
      <w:pPr>
        <w:rPr>
          <w:b/>
        </w:rPr>
      </w:pPr>
      <w:r w:rsidRPr="005F5201">
        <w:rPr>
          <w:b/>
        </w:rPr>
        <w:t>Ann Hodgson/</w:t>
      </w:r>
      <w:r w:rsidR="00344369" w:rsidRPr="005F5201">
        <w:rPr>
          <w:b/>
        </w:rPr>
        <w:t xml:space="preserve">Amelia Earhart Coordinator </w:t>
      </w:r>
    </w:p>
    <w:p w:rsidR="005F5201" w:rsidRPr="005F5201" w:rsidRDefault="005F5201">
      <w:pPr>
        <w:rPr>
          <w:b/>
        </w:rPr>
      </w:pPr>
      <w:r w:rsidRPr="005F5201">
        <w:rPr>
          <w:b/>
        </w:rPr>
        <w:t>Goals:</w:t>
      </w:r>
    </w:p>
    <w:p w:rsidR="00A54C9E" w:rsidRDefault="00344369" w:rsidP="00344369">
      <w:pPr>
        <w:pStyle w:val="ListParagraph"/>
        <w:numPr>
          <w:ilvl w:val="0"/>
          <w:numId w:val="1"/>
        </w:numPr>
      </w:pPr>
      <w:r>
        <w:t xml:space="preserve">Contact four universities to find out if they have programs that would have applicants. </w:t>
      </w:r>
    </w:p>
    <w:p w:rsidR="00344369" w:rsidRDefault="00344369" w:rsidP="00344369">
      <w:pPr>
        <w:pStyle w:val="ListParagraph"/>
        <w:numPr>
          <w:ilvl w:val="0"/>
          <w:numId w:val="1"/>
        </w:numPr>
      </w:pPr>
      <w:r>
        <w:t>Increase D12 number of AE applicants by one each year.</w:t>
      </w:r>
    </w:p>
    <w:p w:rsidR="00344369" w:rsidRDefault="00344369" w:rsidP="00344369">
      <w:pPr>
        <w:pStyle w:val="ListParagraph"/>
        <w:numPr>
          <w:ilvl w:val="0"/>
          <w:numId w:val="1"/>
        </w:numPr>
      </w:pPr>
      <w:r>
        <w:t>Invite past and current AE Fellow who live in the District to 2 club meetings a year.</w:t>
      </w:r>
    </w:p>
    <w:p w:rsidR="00344369" w:rsidRDefault="00344369" w:rsidP="00344369">
      <w:pPr>
        <w:pStyle w:val="ListParagraph"/>
        <w:numPr>
          <w:ilvl w:val="0"/>
          <w:numId w:val="1"/>
        </w:numPr>
      </w:pPr>
      <w:r>
        <w:t>Provide materials to all D12 clubs for an AE focused event in January each year.</w:t>
      </w:r>
    </w:p>
    <w:p w:rsidR="005F5201" w:rsidRDefault="005F5201" w:rsidP="005F5201">
      <w:pPr>
        <w:ind w:left="360"/>
      </w:pPr>
    </w:p>
    <w:p w:rsidR="005F5201" w:rsidRPr="005F5201" w:rsidRDefault="005F5201" w:rsidP="005F5201">
      <w:pPr>
        <w:rPr>
          <w:b/>
        </w:rPr>
      </w:pPr>
      <w:r w:rsidRPr="005F5201">
        <w:rPr>
          <w:b/>
        </w:rPr>
        <w:t>Accomplishments:</w:t>
      </w:r>
      <w:r w:rsidR="00A26EA7">
        <w:rPr>
          <w:b/>
        </w:rPr>
        <w:t xml:space="preserve">  Update to Number</w:t>
      </w:r>
      <w:r w:rsidR="00943C59">
        <w:rPr>
          <w:b/>
        </w:rPr>
        <w:t>s</w:t>
      </w:r>
      <w:r w:rsidR="00A26EA7">
        <w:rPr>
          <w:b/>
        </w:rPr>
        <w:t xml:space="preserve"> 3</w:t>
      </w:r>
      <w:r w:rsidR="00943C59">
        <w:rPr>
          <w:b/>
        </w:rPr>
        <w:t xml:space="preserve"> and 4 </w:t>
      </w:r>
      <w:r w:rsidR="00A26EA7">
        <w:rPr>
          <w:b/>
        </w:rPr>
        <w:t>since last report</w:t>
      </w:r>
    </w:p>
    <w:p w:rsidR="005F5201" w:rsidRPr="00C6575C" w:rsidRDefault="005F5201" w:rsidP="005F5201">
      <w:pPr>
        <w:pStyle w:val="ListParagraph"/>
        <w:numPr>
          <w:ilvl w:val="0"/>
          <w:numId w:val="4"/>
        </w:numPr>
        <w:ind w:left="720"/>
      </w:pPr>
      <w:r w:rsidRPr="00C6575C">
        <w:t xml:space="preserve">Contacted Colorado School of Mines, UCCS, University of Wyoming, University of South Dakota </w:t>
      </w:r>
    </w:p>
    <w:p w:rsidR="00344369" w:rsidRPr="00C6575C" w:rsidRDefault="005F5201" w:rsidP="00344369">
      <w:pPr>
        <w:pStyle w:val="ListParagraph"/>
        <w:numPr>
          <w:ilvl w:val="0"/>
          <w:numId w:val="4"/>
        </w:numPr>
        <w:ind w:left="720"/>
      </w:pPr>
      <w:r w:rsidRPr="00C6575C">
        <w:t xml:space="preserve">Attended CU meeting of women Aerospace students, spoke about the Fellowships and handed out applications.  </w:t>
      </w:r>
    </w:p>
    <w:p w:rsidR="00C6575C" w:rsidRDefault="005F5201" w:rsidP="00344369">
      <w:pPr>
        <w:pStyle w:val="ListParagraph"/>
        <w:numPr>
          <w:ilvl w:val="0"/>
          <w:numId w:val="4"/>
        </w:numPr>
        <w:ind w:left="720"/>
      </w:pPr>
      <w:r w:rsidRPr="00C6575C">
        <w:t>Obtained list from ZI and am working on contacting past Fellows.</w:t>
      </w:r>
      <w:r w:rsidR="00A26EA7" w:rsidRPr="00C6575C">
        <w:t xml:space="preserve"> </w:t>
      </w:r>
      <w:r w:rsidR="00943C59" w:rsidRPr="00C6575C">
        <w:t xml:space="preserve"> Sent contact information about each AE Fellow in District to appropriate Club and asked them to contact the Fellows and invite them to become involved with Zonta </w:t>
      </w:r>
      <w:r w:rsidR="00C6575C">
        <w:t>.</w:t>
      </w:r>
      <w:r w:rsidR="00943C59" w:rsidRPr="00C6575C">
        <w:t xml:space="preserve"> </w:t>
      </w:r>
      <w:r w:rsidR="00C6575C">
        <w:t xml:space="preserve">  </w:t>
      </w:r>
      <w:r w:rsidR="00C6575C">
        <w:rPr>
          <w:b/>
        </w:rPr>
        <w:t>Lists for Fellows in other states were short – I am continuing to work through the Colorado list.  ZI has sent me a new name and I will invite her to a Foothills meeting in October.   I had lunch with the 2 new Fellows at CU and they will attend our AE lunch on January 20.</w:t>
      </w:r>
    </w:p>
    <w:p w:rsidR="005F5201" w:rsidRPr="00C6575C" w:rsidRDefault="005F5201" w:rsidP="00344369">
      <w:pPr>
        <w:pStyle w:val="ListParagraph"/>
        <w:numPr>
          <w:ilvl w:val="0"/>
          <w:numId w:val="4"/>
        </w:numPr>
        <w:ind w:left="720"/>
      </w:pPr>
      <w:r w:rsidRPr="00C6575C">
        <w:t>Sent email with ZI information and suggestions to all club presidents in the fall of 2016.</w:t>
      </w:r>
      <w:r w:rsidR="00943C59" w:rsidRPr="00C6575C">
        <w:t xml:space="preserve"> Attended Area 2 and Area 3 meetings and reported on AE.  Asked each Area to provide information on how their clubs celebrated AE in January and included these in an Outreach article.</w:t>
      </w:r>
      <w:r w:rsidR="00C6575C">
        <w:t xml:space="preserve">  </w:t>
      </w:r>
      <w:r w:rsidR="00C6575C">
        <w:rPr>
          <w:b/>
        </w:rPr>
        <w:t>At Renee’s suggestion, I posted the new AE Fellows information to the D12 website.  ZI has sent new AE materials which I will forward to clubs.</w:t>
      </w:r>
    </w:p>
    <w:p w:rsidR="00344369" w:rsidRDefault="00344369"/>
    <w:sectPr w:rsidR="00344369" w:rsidSect="00302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6D3F"/>
    <w:multiLevelType w:val="hybridMultilevel"/>
    <w:tmpl w:val="BCB03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C4AEB"/>
    <w:multiLevelType w:val="hybridMultilevel"/>
    <w:tmpl w:val="A6CEC9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D74B11"/>
    <w:multiLevelType w:val="hybridMultilevel"/>
    <w:tmpl w:val="41421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178D9"/>
    <w:multiLevelType w:val="hybridMultilevel"/>
    <w:tmpl w:val="04C8C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229E9"/>
    <w:multiLevelType w:val="hybridMultilevel"/>
    <w:tmpl w:val="0BB8D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44369"/>
    <w:rsid w:val="000C3800"/>
    <w:rsid w:val="000C6CE2"/>
    <w:rsid w:val="001C0C51"/>
    <w:rsid w:val="002C1794"/>
    <w:rsid w:val="00302410"/>
    <w:rsid w:val="00344369"/>
    <w:rsid w:val="0043782C"/>
    <w:rsid w:val="005F5201"/>
    <w:rsid w:val="0061280A"/>
    <w:rsid w:val="00615170"/>
    <w:rsid w:val="006C74A6"/>
    <w:rsid w:val="007854DA"/>
    <w:rsid w:val="00943C59"/>
    <w:rsid w:val="00A26EA7"/>
    <w:rsid w:val="00A54C9E"/>
    <w:rsid w:val="00AA3F5C"/>
    <w:rsid w:val="00AA42CD"/>
    <w:rsid w:val="00C6575C"/>
    <w:rsid w:val="00D6512C"/>
    <w:rsid w:val="00DB6B2A"/>
    <w:rsid w:val="00E24C2B"/>
    <w:rsid w:val="00EE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3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2</cp:revision>
  <cp:lastPrinted>2017-01-02T18:37:00Z</cp:lastPrinted>
  <dcterms:created xsi:type="dcterms:W3CDTF">2017-09-25T16:11:00Z</dcterms:created>
  <dcterms:modified xsi:type="dcterms:W3CDTF">2017-09-25T16:11:00Z</dcterms:modified>
</cp:coreProperties>
</file>