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08" w:rsidRPr="00786134" w:rsidRDefault="00786134" w:rsidP="00786134">
      <w:pPr>
        <w:jc w:val="center"/>
        <w:rPr>
          <w:b/>
          <w:noProof/>
          <w:sz w:val="24"/>
          <w:szCs w:val="24"/>
        </w:rPr>
      </w:pPr>
      <w:r w:rsidRPr="00786134">
        <w:rPr>
          <w:b/>
          <w:noProof/>
          <w:sz w:val="24"/>
          <w:szCs w:val="24"/>
        </w:rPr>
        <w:t>January 7, 2017 Leadership Team Reports</w:t>
      </w:r>
    </w:p>
    <w:p w:rsidR="00786134" w:rsidRDefault="00786134" w:rsidP="00786134">
      <w:pPr>
        <w:rPr>
          <w:noProof/>
        </w:rPr>
      </w:pPr>
      <w:r>
        <w:rPr>
          <w:noProof/>
        </w:rPr>
        <w:t>Name: DEBBIE SUNDBERG</w:t>
      </w:r>
    </w:p>
    <w:p w:rsidR="00786134" w:rsidRDefault="00786134" w:rsidP="00786134">
      <w:pPr>
        <w:rPr>
          <w:noProof/>
        </w:rPr>
      </w:pPr>
      <w:r>
        <w:rPr>
          <w:noProof/>
        </w:rPr>
        <w:t>Committee: Young Women in Public Affairs</w:t>
      </w:r>
    </w:p>
    <w:p w:rsidR="005716A7" w:rsidRDefault="00786134" w:rsidP="005716A7">
      <w:pPr>
        <w:spacing w:after="0"/>
      </w:pPr>
      <w:r>
        <w:rPr>
          <w:noProof/>
        </w:rPr>
        <w:t>GOALS:</w:t>
      </w:r>
      <w:r w:rsidR="005716A7" w:rsidRPr="005716A7">
        <w:t xml:space="preserve"> </w:t>
      </w:r>
    </w:p>
    <w:p w:rsidR="005716A7" w:rsidRDefault="005716A7" w:rsidP="005716A7">
      <w:pPr>
        <w:spacing w:after="0"/>
      </w:pPr>
      <w:r>
        <w:t>District 12 Biennial Goals 2016-2018 – YOUNG WOMEN in PUBLIC AFFAIRS, Debbie Sundberg-Chair</w:t>
      </w:r>
    </w:p>
    <w:p w:rsidR="005716A7" w:rsidRDefault="005716A7" w:rsidP="005716A7">
      <w:pPr>
        <w:pStyle w:val="ListParagraph"/>
        <w:numPr>
          <w:ilvl w:val="0"/>
          <w:numId w:val="1"/>
        </w:numPr>
      </w:pPr>
      <w:r>
        <w:t>Retain the 13 current clubs who participated in the YWPA Award in 2016</w:t>
      </w:r>
    </w:p>
    <w:p w:rsidR="005716A7" w:rsidRDefault="005716A7" w:rsidP="005716A7">
      <w:pPr>
        <w:pStyle w:val="ListParagraph"/>
        <w:numPr>
          <w:ilvl w:val="0"/>
          <w:numId w:val="1"/>
        </w:numPr>
      </w:pPr>
      <w:r>
        <w:t>2017: Increase club applications to District from 13 to 15. (Area 3 is a Key area as well as Glendive)</w:t>
      </w:r>
    </w:p>
    <w:p w:rsidR="005716A7" w:rsidRDefault="005716A7" w:rsidP="005716A7">
      <w:pPr>
        <w:pStyle w:val="ListParagraph"/>
        <w:numPr>
          <w:ilvl w:val="0"/>
          <w:numId w:val="1"/>
        </w:numPr>
      </w:pPr>
      <w:r>
        <w:t>2018: Increase club applications to District from 15 to 17. (Area 3 is a Key area)</w:t>
      </w:r>
    </w:p>
    <w:p w:rsidR="005716A7" w:rsidRDefault="005716A7" w:rsidP="005716A7">
      <w:pPr>
        <w:pStyle w:val="ListParagraph"/>
        <w:numPr>
          <w:ilvl w:val="0"/>
          <w:numId w:val="1"/>
        </w:numPr>
      </w:pPr>
      <w:r>
        <w:t>Increase District 12 wide knowledge of YWPA scholarships by:</w:t>
      </w:r>
    </w:p>
    <w:p w:rsidR="005716A7" w:rsidRDefault="005716A7" w:rsidP="005716A7">
      <w:pPr>
        <w:pStyle w:val="ListParagraph"/>
        <w:ind w:left="1440"/>
      </w:pPr>
      <w:r>
        <w:t>+ Updating YWPA Information on D-12 website by October 1</w:t>
      </w:r>
    </w:p>
    <w:p w:rsidR="005716A7" w:rsidRDefault="005716A7" w:rsidP="005716A7">
      <w:pPr>
        <w:pStyle w:val="ListParagraph"/>
        <w:ind w:left="1440"/>
      </w:pPr>
      <w:r>
        <w:t>+ Email Club Presidents by October 1</w:t>
      </w:r>
    </w:p>
    <w:p w:rsidR="005716A7" w:rsidRDefault="005716A7" w:rsidP="005716A7">
      <w:pPr>
        <w:pStyle w:val="ListParagraph"/>
        <w:ind w:left="1440"/>
      </w:pPr>
      <w:r>
        <w:t>+ Posting names of clubs that offer a WYPA scholarship and dates applications are due</w:t>
      </w:r>
    </w:p>
    <w:p w:rsidR="005716A7" w:rsidRDefault="005716A7" w:rsidP="005716A7">
      <w:pPr>
        <w:pStyle w:val="ListParagraph"/>
        <w:ind w:left="1440"/>
      </w:pPr>
      <w:r>
        <w:t>+ Ensure clubs know of the press release and other documents for recruiting YWPA applicants by January 1</w:t>
      </w:r>
      <w:r w:rsidRPr="00F109D8">
        <w:rPr>
          <w:vertAlign w:val="superscript"/>
        </w:rPr>
        <w:t>st</w:t>
      </w:r>
      <w:r>
        <w:t xml:space="preserve"> and for announcing YWPA Winners by April 1</w:t>
      </w:r>
      <w:r w:rsidRPr="00F109D8">
        <w:rPr>
          <w:vertAlign w:val="superscript"/>
        </w:rPr>
        <w:t>st</w:t>
      </w:r>
    </w:p>
    <w:p w:rsidR="005716A7" w:rsidRDefault="005716A7" w:rsidP="005716A7">
      <w:pPr>
        <w:pStyle w:val="ListParagraph"/>
        <w:numPr>
          <w:ilvl w:val="0"/>
          <w:numId w:val="1"/>
        </w:numPr>
      </w:pPr>
      <w:r>
        <w:t>Partner with clubs and D12 Public relations committee to encourage active promotion and public relations of the award by:</w:t>
      </w:r>
    </w:p>
    <w:p w:rsidR="005716A7" w:rsidRDefault="005716A7" w:rsidP="005716A7">
      <w:pPr>
        <w:pStyle w:val="ListParagraph"/>
        <w:ind w:left="1440"/>
      </w:pPr>
      <w:r>
        <w:t>+ Encouraging at least 6 clubs to post their application date/process on their Facebook pages by January 1</w:t>
      </w:r>
      <w:r w:rsidRPr="006B1D3E">
        <w:rPr>
          <w:vertAlign w:val="superscript"/>
        </w:rPr>
        <w:t>st</w:t>
      </w:r>
      <w:r>
        <w:t xml:space="preserve"> and post their club’s winner information on their Facebook pages by May 1</w:t>
      </w:r>
      <w:r w:rsidRPr="006B1D3E">
        <w:rPr>
          <w:vertAlign w:val="superscript"/>
        </w:rPr>
        <w:t>st</w:t>
      </w:r>
    </w:p>
    <w:p w:rsidR="005716A7" w:rsidRDefault="005716A7" w:rsidP="005716A7">
      <w:pPr>
        <w:pStyle w:val="ListParagraph"/>
        <w:ind w:left="1440"/>
      </w:pPr>
      <w:r>
        <w:t>+ Encourage clubs to post names and pictures of annual club winners on the D12 website by May 1</w:t>
      </w:r>
      <w:r w:rsidRPr="006B1D3E">
        <w:rPr>
          <w:vertAlign w:val="superscript"/>
        </w:rPr>
        <w:t>st</w:t>
      </w:r>
    </w:p>
    <w:p w:rsidR="005716A7" w:rsidRDefault="005716A7" w:rsidP="005716A7">
      <w:pPr>
        <w:pStyle w:val="ListParagraph"/>
        <w:ind w:left="1440"/>
      </w:pPr>
      <w:r>
        <w:t>+ Send follow up letters to all club applicants and club presidents to announce District winner by May 15</w:t>
      </w:r>
      <w:r w:rsidRPr="006B1D3E">
        <w:rPr>
          <w:vertAlign w:val="superscript"/>
        </w:rPr>
        <w:t>th</w:t>
      </w:r>
    </w:p>
    <w:p w:rsidR="005716A7" w:rsidRDefault="005716A7" w:rsidP="005716A7">
      <w:pPr>
        <w:pStyle w:val="ListParagraph"/>
        <w:ind w:left="1440"/>
        <w:rPr>
          <w:vertAlign w:val="superscript"/>
        </w:rPr>
      </w:pPr>
      <w:r>
        <w:t>+ Announce the District and International Winners to the clubs by July 1</w:t>
      </w:r>
      <w:r w:rsidRPr="009338A2">
        <w:rPr>
          <w:vertAlign w:val="superscript"/>
        </w:rPr>
        <w:t>st</w:t>
      </w:r>
    </w:p>
    <w:p w:rsidR="005716A7" w:rsidRDefault="005716A7" w:rsidP="005716A7">
      <w:pPr>
        <w:spacing w:after="0"/>
      </w:pPr>
      <w:r>
        <w:t>TIME LINE</w:t>
      </w:r>
      <w:proofErr w:type="gramStart"/>
      <w:r>
        <w:t>:</w:t>
      </w:r>
      <w:proofErr w:type="gramEnd"/>
      <w:r>
        <w:br/>
        <w:t xml:space="preserve">Sept 1 </w:t>
      </w:r>
      <w:r>
        <w:tab/>
        <w:t>Update D12 website with 2017 Info</w:t>
      </w:r>
    </w:p>
    <w:p w:rsidR="005716A7" w:rsidRDefault="005716A7" w:rsidP="005716A7">
      <w:pPr>
        <w:spacing w:after="0"/>
      </w:pPr>
      <w:r>
        <w:t>Send Letters to Club Presidents, Area Directors and Vice Directors with YWPA Materials</w:t>
      </w:r>
    </w:p>
    <w:p w:rsidR="005716A7" w:rsidRDefault="005716A7" w:rsidP="005716A7">
      <w:pPr>
        <w:spacing w:after="0"/>
      </w:pPr>
      <w:r>
        <w:tab/>
      </w:r>
      <w:r>
        <w:tab/>
        <w:t xml:space="preserve">*Target: Glendive and Area 3 </w:t>
      </w:r>
      <w:proofErr w:type="gramStart"/>
      <w:r>
        <w:t>Give</w:t>
      </w:r>
      <w:proofErr w:type="gramEnd"/>
      <w:r>
        <w:t xml:space="preserve"> them a CALL</w:t>
      </w:r>
    </w:p>
    <w:p w:rsidR="005716A7" w:rsidRDefault="005716A7" w:rsidP="005716A7">
      <w:pPr>
        <w:spacing w:after="0"/>
      </w:pPr>
      <w:r>
        <w:t>Sept 24- Have materials at the GOVERNORS CONFERNCE for all clubs</w:t>
      </w:r>
    </w:p>
    <w:p w:rsidR="005716A7" w:rsidRDefault="005716A7" w:rsidP="005716A7">
      <w:pPr>
        <w:spacing w:after="0"/>
      </w:pPr>
      <w:r>
        <w:t xml:space="preserve">Nov 1 – Call Presidents to see which clubs are offering the award </w:t>
      </w:r>
    </w:p>
    <w:p w:rsidR="005716A7" w:rsidRDefault="005716A7" w:rsidP="005716A7">
      <w:pPr>
        <w:spacing w:after="0"/>
        <w:ind w:firstLine="720"/>
      </w:pPr>
      <w:r>
        <w:t>Post the D12 website with the Clubs that are offering the Award</w:t>
      </w:r>
    </w:p>
    <w:p w:rsidR="005716A7" w:rsidRDefault="005716A7" w:rsidP="005716A7">
      <w:pPr>
        <w:spacing w:after="0"/>
      </w:pPr>
      <w:r>
        <w:t>Jan 15 to April 1 Publicity</w:t>
      </w:r>
    </w:p>
    <w:p w:rsidR="005716A7" w:rsidRDefault="005716A7" w:rsidP="005716A7">
      <w:pPr>
        <w:spacing w:after="0"/>
      </w:pPr>
      <w:r>
        <w:t xml:space="preserve">Mar15 </w:t>
      </w:r>
      <w:r>
        <w:tab/>
      </w:r>
      <w:r>
        <w:tab/>
        <w:t>Arrange for THREE Judges</w:t>
      </w:r>
    </w:p>
    <w:p w:rsidR="005716A7" w:rsidRDefault="005716A7" w:rsidP="005716A7">
      <w:pPr>
        <w:spacing w:after="0"/>
      </w:pPr>
      <w:r>
        <w:t>April 1</w:t>
      </w:r>
      <w:r>
        <w:tab/>
      </w:r>
      <w:r>
        <w:tab/>
        <w:t>Club DEADLINE to District for their Club winners</w:t>
      </w:r>
    </w:p>
    <w:p w:rsidR="005716A7" w:rsidRDefault="005716A7" w:rsidP="005716A7">
      <w:pPr>
        <w:spacing w:after="0"/>
      </w:pPr>
      <w:r>
        <w:t>April 25</w:t>
      </w:r>
      <w:r>
        <w:tab/>
      </w:r>
      <w:r>
        <w:tab/>
        <w:t>Send District winner to D12 Governor for her approval</w:t>
      </w:r>
    </w:p>
    <w:p w:rsidR="005716A7" w:rsidRDefault="005716A7" w:rsidP="005716A7">
      <w:pPr>
        <w:spacing w:after="0"/>
      </w:pPr>
      <w:r>
        <w:t>May 1</w:t>
      </w:r>
      <w:r>
        <w:tab/>
      </w:r>
      <w:r>
        <w:tab/>
        <w:t>Deadline to get District Winner to International</w:t>
      </w:r>
    </w:p>
    <w:p w:rsidR="005716A7" w:rsidRDefault="005716A7" w:rsidP="005716A7">
      <w:pPr>
        <w:spacing w:after="0"/>
      </w:pPr>
      <w:r>
        <w:t>May 15</w:t>
      </w:r>
      <w:r w:rsidRPr="009338A2">
        <w:rPr>
          <w:vertAlign w:val="superscript"/>
        </w:rPr>
        <w:t>th</w:t>
      </w:r>
      <w:r>
        <w:tab/>
        <w:t>Send out press releases about District winner, send D12 info to website</w:t>
      </w:r>
    </w:p>
    <w:p w:rsidR="005716A7" w:rsidRDefault="005716A7" w:rsidP="005716A7">
      <w:pPr>
        <w:spacing w:after="0"/>
      </w:pPr>
      <w:r>
        <w:t>June 1</w:t>
      </w:r>
      <w:r>
        <w:tab/>
      </w:r>
      <w:r>
        <w:tab/>
        <w:t>Send letters to applicants and presidents outlining results</w:t>
      </w:r>
    </w:p>
    <w:p w:rsidR="005716A7" w:rsidRDefault="005716A7" w:rsidP="005716A7">
      <w:pPr>
        <w:spacing w:after="0"/>
      </w:pPr>
      <w:r>
        <w:t>July 1</w:t>
      </w:r>
      <w:r>
        <w:tab/>
      </w:r>
      <w:r>
        <w:tab/>
        <w:t>International announces International winners – send out D12 website announcement</w:t>
      </w:r>
    </w:p>
    <w:p w:rsidR="005716A7" w:rsidRDefault="005716A7" w:rsidP="005716A7">
      <w:pPr>
        <w:pStyle w:val="Normal1"/>
        <w:rPr>
          <w:sz w:val="20"/>
          <w:u w:val="single"/>
        </w:rPr>
      </w:pPr>
    </w:p>
    <w:p w:rsidR="005716A7" w:rsidRPr="00AD1A70" w:rsidRDefault="005716A7" w:rsidP="005716A7">
      <w:pPr>
        <w:pStyle w:val="Normal1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0"/>
          <w:u w:val="single"/>
        </w:rPr>
      </w:pPr>
      <w:r>
        <w:rPr>
          <w:sz w:val="20"/>
          <w:u w:val="single"/>
        </w:rPr>
        <w:t>What worked well?</w:t>
      </w:r>
    </w:p>
    <w:p w:rsidR="005716A7" w:rsidRPr="00AD1A70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 w:rsidRPr="00AD1A70">
        <w:rPr>
          <w:sz w:val="20"/>
        </w:rPr>
        <w:t>Follow</w:t>
      </w:r>
      <w:r>
        <w:rPr>
          <w:sz w:val="20"/>
        </w:rPr>
        <w:t>ing  up and</w:t>
      </w:r>
      <w:r w:rsidRPr="00AD1A70">
        <w:rPr>
          <w:sz w:val="20"/>
        </w:rPr>
        <w:t xml:space="preserve"> encouraging Clubs to p</w:t>
      </w:r>
      <w:r>
        <w:rPr>
          <w:sz w:val="20"/>
        </w:rPr>
        <w:t>articipate in awarding a Club winner</w:t>
      </w:r>
    </w:p>
    <w:p w:rsidR="005716A7" w:rsidRPr="00A346D9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 w:rsidRPr="00AD1A70">
        <w:rPr>
          <w:sz w:val="20"/>
        </w:rPr>
        <w:t>Follow</w:t>
      </w:r>
      <w:r>
        <w:rPr>
          <w:sz w:val="20"/>
        </w:rPr>
        <w:t>ing  up and</w:t>
      </w:r>
      <w:r w:rsidRPr="00AD1A70">
        <w:rPr>
          <w:sz w:val="20"/>
        </w:rPr>
        <w:t xml:space="preserve"> encouraging Clubs to post their local winners on their website and the District 12 website</w:t>
      </w:r>
    </w:p>
    <w:p w:rsidR="005716A7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>
        <w:rPr>
          <w:sz w:val="20"/>
        </w:rPr>
        <w:t>More Clubs applied this year and I have some commitments for 2017 that new clubs will join in recognizing a Young women in their area</w:t>
      </w:r>
    </w:p>
    <w:p w:rsidR="005716A7" w:rsidRDefault="005716A7" w:rsidP="005716A7">
      <w:pPr>
        <w:pStyle w:val="Normal1"/>
        <w:rPr>
          <w:sz w:val="20"/>
        </w:rPr>
      </w:pPr>
    </w:p>
    <w:p w:rsidR="005716A7" w:rsidRPr="00A346D9" w:rsidRDefault="005716A7" w:rsidP="005716A7">
      <w:pPr>
        <w:pStyle w:val="Normal1"/>
        <w:rPr>
          <w:sz w:val="20"/>
        </w:rPr>
      </w:pPr>
    </w:p>
    <w:p w:rsidR="005716A7" w:rsidRPr="00AD1A70" w:rsidRDefault="005716A7" w:rsidP="005716A7">
      <w:pPr>
        <w:pStyle w:val="Normal1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0"/>
          <w:u w:val="single"/>
        </w:rPr>
      </w:pPr>
      <w:r>
        <w:rPr>
          <w:sz w:val="20"/>
          <w:u w:val="single"/>
        </w:rPr>
        <w:lastRenderedPageBreak/>
        <w:t>What would I change?</w:t>
      </w:r>
    </w:p>
    <w:p w:rsidR="005716A7" w:rsidRPr="00A25040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>
        <w:rPr>
          <w:sz w:val="20"/>
        </w:rPr>
        <w:t xml:space="preserve">Send out notices in the </w:t>
      </w:r>
      <w:proofErr w:type="gramStart"/>
      <w:r>
        <w:rPr>
          <w:sz w:val="20"/>
        </w:rPr>
        <w:t>Summer</w:t>
      </w:r>
      <w:proofErr w:type="gramEnd"/>
      <w:r>
        <w:rPr>
          <w:sz w:val="20"/>
        </w:rPr>
        <w:t>, Fall and then in Early January to keep the program on the radar of clubs.</w:t>
      </w:r>
    </w:p>
    <w:p w:rsidR="005716A7" w:rsidRPr="00A25040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>
        <w:rPr>
          <w:sz w:val="20"/>
        </w:rPr>
        <w:t>Prepare</w:t>
      </w:r>
      <w:r w:rsidRPr="00A25040">
        <w:rPr>
          <w:sz w:val="20"/>
        </w:rPr>
        <w:t xml:space="preserve"> for 2016-17 by contacting local clubs earlier and getting 15+ clubs to submit applications</w:t>
      </w:r>
    </w:p>
    <w:p w:rsidR="005716A7" w:rsidRPr="00AD1A70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>
        <w:rPr>
          <w:sz w:val="20"/>
        </w:rPr>
        <w:t>Send out 2017 Award Packets to clubs once they are available</w:t>
      </w:r>
    </w:p>
    <w:p w:rsidR="005716A7" w:rsidRPr="00A346D9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rPr>
          <w:sz w:val="20"/>
        </w:rPr>
      </w:pPr>
      <w:r>
        <w:rPr>
          <w:sz w:val="20"/>
        </w:rPr>
        <w:t>Submit information for the District 12 website regarding the 2017 YWPA award</w:t>
      </w:r>
    </w:p>
    <w:p w:rsidR="005716A7" w:rsidRPr="005716A7" w:rsidRDefault="005716A7" w:rsidP="005716A7">
      <w:pPr>
        <w:pStyle w:val="Normal1"/>
        <w:numPr>
          <w:ilvl w:val="1"/>
          <w:numId w:val="3"/>
        </w:numPr>
        <w:tabs>
          <w:tab w:val="clear" w:pos="360"/>
          <w:tab w:val="num" w:pos="1440"/>
        </w:tabs>
        <w:ind w:left="1440" w:hanging="360"/>
      </w:pPr>
      <w:r w:rsidRPr="005716A7">
        <w:rPr>
          <w:sz w:val="20"/>
        </w:rPr>
        <w:t>Do a better job on getting press releases out about our award and then with the announcement of the District winner throughout the media areas of the District.</w:t>
      </w:r>
      <w:r w:rsidRPr="005716A7">
        <w:rPr>
          <w:rFonts w:ascii="Times New Roman" w:eastAsia="Times New Roman" w:hAnsi="Times New Roman"/>
          <w:color w:val="auto"/>
          <w:sz w:val="20"/>
          <w:lang w:bidi="x-none"/>
        </w:rPr>
        <w:t xml:space="preserve"> </w:t>
      </w:r>
    </w:p>
    <w:p w:rsidR="005716A7" w:rsidRPr="005716A7" w:rsidRDefault="005716A7" w:rsidP="005716A7">
      <w:pPr>
        <w:pStyle w:val="Normal1"/>
        <w:ind w:left="1440"/>
      </w:pPr>
    </w:p>
    <w:p w:rsidR="005716A7" w:rsidRPr="00706E07" w:rsidRDefault="005716A7" w:rsidP="005716A7">
      <w:pPr>
        <w:pStyle w:val="Normal1"/>
        <w:numPr>
          <w:ilvl w:val="0"/>
          <w:numId w:val="4"/>
        </w:numPr>
        <w:rPr>
          <w:b/>
        </w:rPr>
      </w:pPr>
      <w:r w:rsidRPr="00706E07">
        <w:rPr>
          <w:rFonts w:ascii="Times New Roman" w:eastAsia="Times New Roman" w:hAnsi="Times New Roman"/>
          <w:b/>
          <w:color w:val="auto"/>
          <w:sz w:val="20"/>
          <w:lang w:bidi="x-none"/>
        </w:rPr>
        <w:t>What have been your District’s successes/achievements since the beginning of the biennium?</w:t>
      </w:r>
    </w:p>
    <w:p w:rsidR="005716A7" w:rsidRDefault="00706E07" w:rsidP="005716A7">
      <w:pPr>
        <w:pStyle w:val="Normal1"/>
        <w:ind w:left="720"/>
        <w:rPr>
          <w:i/>
        </w:rPr>
      </w:pPr>
      <w:r>
        <w:rPr>
          <w:i/>
        </w:rPr>
        <w:t>I handed out YWPA packets to all clubs at the Governor’s Conference and encouraged Areas and clubs to participate in the YWPA award program this year.</w:t>
      </w:r>
    </w:p>
    <w:p w:rsidR="007D197F" w:rsidRDefault="007D197F" w:rsidP="005716A7">
      <w:pPr>
        <w:pStyle w:val="Normal1"/>
        <w:ind w:left="720"/>
        <w:rPr>
          <w:i/>
        </w:rPr>
      </w:pPr>
      <w:r>
        <w:rPr>
          <w:i/>
        </w:rPr>
        <w:t>I submitted an</w:t>
      </w:r>
      <w:bookmarkStart w:id="0" w:name="_GoBack"/>
      <w:bookmarkEnd w:id="0"/>
      <w:r>
        <w:rPr>
          <w:i/>
        </w:rPr>
        <w:t xml:space="preserve"> article for the JUNE 2016 Outlook Newsletter regarding the YWPA.</w:t>
      </w:r>
    </w:p>
    <w:p w:rsidR="00706E07" w:rsidRPr="00706E07" w:rsidRDefault="00706E07" w:rsidP="005716A7">
      <w:pPr>
        <w:pStyle w:val="Normal1"/>
        <w:ind w:left="720"/>
        <w:rPr>
          <w:i/>
        </w:rPr>
      </w:pPr>
    </w:p>
    <w:p w:rsidR="005716A7" w:rsidRPr="00706E07" w:rsidRDefault="005716A7" w:rsidP="005716A7">
      <w:pPr>
        <w:pStyle w:val="Normal1"/>
        <w:numPr>
          <w:ilvl w:val="0"/>
          <w:numId w:val="4"/>
        </w:numPr>
        <w:rPr>
          <w:b/>
        </w:rPr>
      </w:pPr>
      <w:r w:rsidRPr="00706E07">
        <w:rPr>
          <w:rFonts w:ascii="Times New Roman" w:eastAsia="Times New Roman" w:hAnsi="Times New Roman"/>
          <w:b/>
          <w:color w:val="auto"/>
          <w:sz w:val="20"/>
          <w:lang w:bidi="x-none"/>
        </w:rPr>
        <w:t>What challenges have you encountered since the beginning of the biennium?</w:t>
      </w:r>
    </w:p>
    <w:p w:rsidR="00706E07" w:rsidRDefault="00706E07" w:rsidP="00706E07">
      <w:pPr>
        <w:pStyle w:val="Normal1"/>
        <w:ind w:left="720"/>
        <w:rPr>
          <w:rFonts w:ascii="Times New Roman" w:eastAsia="Times New Roman" w:hAnsi="Times New Roman"/>
          <w:i/>
          <w:color w:val="auto"/>
          <w:sz w:val="20"/>
          <w:lang w:bidi="x-none"/>
        </w:rPr>
      </w:pPr>
      <w:proofErr w:type="gramStart"/>
      <w:r>
        <w:rPr>
          <w:rFonts w:ascii="Times New Roman" w:eastAsia="Times New Roman" w:hAnsi="Times New Roman"/>
          <w:i/>
          <w:color w:val="auto"/>
          <w:sz w:val="20"/>
          <w:lang w:bidi="x-none"/>
        </w:rPr>
        <w:t>None so far.</w:t>
      </w:r>
      <w:proofErr w:type="gramEnd"/>
      <w:r>
        <w:rPr>
          <w:rFonts w:ascii="Times New Roman" w:eastAsia="Times New Roman" w:hAnsi="Times New Roman"/>
          <w:i/>
          <w:color w:val="auto"/>
          <w:sz w:val="20"/>
          <w:lang w:bidi="x-none"/>
        </w:rPr>
        <w:t xml:space="preserve"> Thanks for asking.</w:t>
      </w:r>
    </w:p>
    <w:p w:rsidR="00706E07" w:rsidRPr="00706E07" w:rsidRDefault="00706E07" w:rsidP="00706E07">
      <w:pPr>
        <w:pStyle w:val="Normal1"/>
        <w:ind w:left="720"/>
        <w:rPr>
          <w:i/>
        </w:rPr>
      </w:pPr>
    </w:p>
    <w:p w:rsidR="005716A7" w:rsidRPr="00706E07" w:rsidRDefault="005716A7" w:rsidP="005716A7">
      <w:pPr>
        <w:pStyle w:val="Normal1"/>
        <w:numPr>
          <w:ilvl w:val="0"/>
          <w:numId w:val="4"/>
        </w:numPr>
        <w:rPr>
          <w:b/>
        </w:rPr>
      </w:pPr>
      <w:r w:rsidRPr="00706E07">
        <w:rPr>
          <w:rFonts w:ascii="Times New Roman" w:eastAsia="Times New Roman" w:hAnsi="Times New Roman"/>
          <w:b/>
          <w:color w:val="auto"/>
          <w:sz w:val="20"/>
          <w:lang w:bidi="x-none"/>
        </w:rPr>
        <w:t>What guidance or information is needed from the ZI level for your district and clubs to achieve the biennial goals that concern them?</w:t>
      </w:r>
    </w:p>
    <w:p w:rsidR="00706E07" w:rsidRDefault="00706E07" w:rsidP="00706E07">
      <w:pPr>
        <w:pStyle w:val="Normal1"/>
        <w:ind w:left="720"/>
        <w:rPr>
          <w:rFonts w:ascii="Times New Roman" w:eastAsia="Times New Roman" w:hAnsi="Times New Roman"/>
          <w:i/>
          <w:color w:val="auto"/>
          <w:sz w:val="20"/>
          <w:lang w:bidi="x-none"/>
        </w:rPr>
      </w:pPr>
      <w:r>
        <w:rPr>
          <w:rFonts w:ascii="Times New Roman" w:eastAsia="Times New Roman" w:hAnsi="Times New Roman"/>
          <w:i/>
          <w:color w:val="auto"/>
          <w:sz w:val="20"/>
          <w:lang w:bidi="x-none"/>
        </w:rPr>
        <w:t>I feel we are on the way to achievement if all the clubs come through with their award process as discussed.</w:t>
      </w:r>
    </w:p>
    <w:p w:rsidR="00706E07" w:rsidRPr="00706E07" w:rsidRDefault="00706E07" w:rsidP="00706E07">
      <w:pPr>
        <w:pStyle w:val="Normal1"/>
        <w:ind w:left="720"/>
        <w:rPr>
          <w:i/>
        </w:rPr>
      </w:pPr>
    </w:p>
    <w:p w:rsidR="005716A7" w:rsidRPr="00706E07" w:rsidRDefault="005716A7" w:rsidP="005716A7">
      <w:pPr>
        <w:pStyle w:val="Normal1"/>
        <w:numPr>
          <w:ilvl w:val="0"/>
          <w:numId w:val="4"/>
        </w:numPr>
        <w:rPr>
          <w:b/>
        </w:rPr>
      </w:pPr>
      <w:r w:rsidRPr="00706E07">
        <w:rPr>
          <w:rFonts w:ascii="Times New Roman" w:eastAsia="Times New Roman" w:hAnsi="Times New Roman"/>
          <w:b/>
          <w:color w:val="auto"/>
          <w:sz w:val="20"/>
          <w:lang w:bidi="x-none"/>
        </w:rPr>
        <w:t>What do you, your district or club members need help with? (can be from liaison board, HQ)</w:t>
      </w:r>
    </w:p>
    <w:p w:rsidR="00706E07" w:rsidRDefault="00706E07" w:rsidP="00706E07">
      <w:pPr>
        <w:pStyle w:val="Normal1"/>
        <w:ind w:left="720"/>
        <w:rPr>
          <w:rFonts w:ascii="Times New Roman" w:eastAsia="Times New Roman" w:hAnsi="Times New Roman"/>
          <w:i/>
          <w:color w:val="auto"/>
          <w:sz w:val="20"/>
          <w:lang w:bidi="x-none"/>
        </w:rPr>
      </w:pPr>
      <w:r>
        <w:rPr>
          <w:rFonts w:ascii="Times New Roman" w:eastAsia="Times New Roman" w:hAnsi="Times New Roman"/>
          <w:i/>
          <w:color w:val="auto"/>
          <w:sz w:val="20"/>
          <w:lang w:bidi="x-none"/>
        </w:rPr>
        <w:t>I received the updates from attending the International Convention. I never receive anything else from anyone. But I am doing fine with the information and deadlines that I have.</w:t>
      </w:r>
    </w:p>
    <w:p w:rsidR="00706E07" w:rsidRPr="00706E07" w:rsidRDefault="00706E07" w:rsidP="00706E07">
      <w:pPr>
        <w:pStyle w:val="Normal1"/>
        <w:ind w:left="720"/>
        <w:rPr>
          <w:i/>
        </w:rPr>
      </w:pPr>
    </w:p>
    <w:p w:rsidR="00786134" w:rsidRPr="00706E07" w:rsidRDefault="005716A7" w:rsidP="00786134">
      <w:pPr>
        <w:pStyle w:val="Normal1"/>
        <w:numPr>
          <w:ilvl w:val="0"/>
          <w:numId w:val="4"/>
        </w:numPr>
        <w:rPr>
          <w:b/>
        </w:rPr>
      </w:pPr>
      <w:r w:rsidRPr="00706E07">
        <w:rPr>
          <w:rFonts w:ascii="Times New Roman" w:eastAsia="Times New Roman" w:hAnsi="Times New Roman"/>
          <w:b/>
          <w:color w:val="auto"/>
          <w:sz w:val="20"/>
          <w:lang w:bidi="x-none"/>
        </w:rPr>
        <w:t>Is there anything you would like to address?</w:t>
      </w:r>
      <w:r w:rsidRPr="00706E07">
        <w:rPr>
          <w:b/>
        </w:rPr>
        <w:tab/>
      </w:r>
    </w:p>
    <w:p w:rsidR="00706E07" w:rsidRPr="00706E07" w:rsidRDefault="00706E07" w:rsidP="00706E07">
      <w:pPr>
        <w:pStyle w:val="Normal1"/>
        <w:ind w:left="720"/>
        <w:rPr>
          <w:i/>
        </w:rPr>
      </w:pPr>
      <w:r>
        <w:rPr>
          <w:i/>
        </w:rPr>
        <w:t>I am not happy regarding the new rules that ZONTA family members are not eligible to participate in the YWPA award process. Was this an International Board decision? I do not believe the membership was able to comment on this new rule.</w:t>
      </w:r>
    </w:p>
    <w:sectPr w:rsidR="00706E07" w:rsidRPr="00706E07" w:rsidSect="00571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bullet"/>
      <w:lvlText w:val="▪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Arial" w:eastAsia="ヒラギノ角ゴ Pro W3" w:hAnsi="Arial" w:hint="default"/>
        <w:position w:val="0"/>
        <w:sz w:val="22"/>
      </w:rPr>
    </w:lvl>
    <w:lvl w:ilvl="2">
      <w:start w:val="1"/>
      <w:numFmt w:val="bullet"/>
      <w:suff w:val="nothing"/>
      <w:lvlText w:val="▪"/>
      <w:lvlJc w:val="left"/>
      <w:pPr>
        <w:ind w:left="0" w:firstLine="3960"/>
      </w:pPr>
      <w:rPr>
        <w:rFonts w:ascii="Arial" w:eastAsia="ヒラギノ角ゴ Pro W3" w:hAnsi="Arial" w:hint="default"/>
        <w:position w:val="0"/>
        <w:sz w:val="22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ascii="Arial" w:eastAsia="ヒラギノ角ゴ Pro W3" w:hAnsi="Arial"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6840"/>
      </w:pPr>
      <w:rPr>
        <w:rFonts w:ascii="Arial" w:eastAsia="ヒラギノ角ゴ Pro W3" w:hAnsi="Arial" w:hint="default"/>
        <w:position w:val="0"/>
        <w:sz w:val="22"/>
      </w:rPr>
    </w:lvl>
    <w:lvl w:ilvl="5">
      <w:start w:val="1"/>
      <w:numFmt w:val="bullet"/>
      <w:suff w:val="nothing"/>
      <w:lvlText w:val="▪"/>
      <w:lvlJc w:val="left"/>
      <w:pPr>
        <w:ind w:left="0" w:firstLine="8280"/>
      </w:pPr>
      <w:rPr>
        <w:rFonts w:ascii="Arial" w:eastAsia="ヒラギノ角ゴ Pro W3" w:hAnsi="Arial" w:hint="default"/>
        <w:position w:val="0"/>
        <w:sz w:val="22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ascii="Arial" w:eastAsia="ヒラギノ角ゴ Pro W3" w:hAnsi="Arial"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11160"/>
      </w:pPr>
      <w:rPr>
        <w:rFonts w:ascii="Arial" w:eastAsia="ヒラギノ角ゴ Pro W3" w:hAnsi="Arial" w:hint="default"/>
        <w:position w:val="0"/>
        <w:sz w:val="22"/>
      </w:rPr>
    </w:lvl>
    <w:lvl w:ilvl="8">
      <w:start w:val="1"/>
      <w:numFmt w:val="bullet"/>
      <w:suff w:val="nothing"/>
      <w:lvlText w:val="▪"/>
      <w:lvlJc w:val="left"/>
      <w:pPr>
        <w:ind w:left="0" w:firstLine="12600"/>
      </w:pPr>
      <w:rPr>
        <w:rFonts w:ascii="Arial" w:eastAsia="ヒラギノ角ゴ Pro W3" w:hAnsi="Arial" w:hint="default"/>
        <w:position w:val="0"/>
        <w:sz w:val="22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suff w:val="nothing"/>
      <w:lvlText w:val="▪"/>
      <w:lvlJc w:val="left"/>
      <w:pPr>
        <w:ind w:left="0" w:firstLine="1080"/>
      </w:pPr>
      <w:rPr>
        <w:rFonts w:ascii="Arial" w:eastAsia="ヒラギノ角ゴ Pro W3" w:hAnsi="Arial" w:hint="default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ヒラギノ角ゴ Pro W3" w:hAnsi="Arial" w:hint="default"/>
        <w:position w:val="0"/>
        <w:sz w:val="22"/>
      </w:rPr>
    </w:lvl>
    <w:lvl w:ilvl="2">
      <w:start w:val="1"/>
      <w:numFmt w:val="bullet"/>
      <w:suff w:val="nothing"/>
      <w:lvlText w:val="▪"/>
      <w:lvlJc w:val="left"/>
      <w:pPr>
        <w:ind w:left="0" w:firstLine="3960"/>
      </w:pPr>
      <w:rPr>
        <w:rFonts w:ascii="Arial" w:eastAsia="ヒラギノ角ゴ Pro W3" w:hAnsi="Arial" w:hint="default"/>
        <w:position w:val="0"/>
        <w:sz w:val="22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ascii="Arial" w:eastAsia="ヒラギノ角ゴ Pro W3" w:hAnsi="Arial"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6840"/>
      </w:pPr>
      <w:rPr>
        <w:rFonts w:ascii="Arial" w:eastAsia="ヒラギノ角ゴ Pro W3" w:hAnsi="Arial" w:hint="default"/>
        <w:position w:val="0"/>
        <w:sz w:val="22"/>
      </w:rPr>
    </w:lvl>
    <w:lvl w:ilvl="5">
      <w:start w:val="1"/>
      <w:numFmt w:val="bullet"/>
      <w:suff w:val="nothing"/>
      <w:lvlText w:val="▪"/>
      <w:lvlJc w:val="left"/>
      <w:pPr>
        <w:ind w:left="0" w:firstLine="8280"/>
      </w:pPr>
      <w:rPr>
        <w:rFonts w:ascii="Arial" w:eastAsia="ヒラギノ角ゴ Pro W3" w:hAnsi="Arial" w:hint="default"/>
        <w:position w:val="0"/>
        <w:sz w:val="22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ascii="Arial" w:eastAsia="ヒラギノ角ゴ Pro W3" w:hAnsi="Arial"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11160"/>
      </w:pPr>
      <w:rPr>
        <w:rFonts w:ascii="Arial" w:eastAsia="ヒラギノ角ゴ Pro W3" w:hAnsi="Arial" w:hint="default"/>
        <w:position w:val="0"/>
        <w:sz w:val="22"/>
      </w:rPr>
    </w:lvl>
    <w:lvl w:ilvl="8">
      <w:start w:val="1"/>
      <w:numFmt w:val="bullet"/>
      <w:suff w:val="nothing"/>
      <w:lvlText w:val="▪"/>
      <w:lvlJc w:val="left"/>
      <w:pPr>
        <w:ind w:left="0" w:firstLine="12600"/>
      </w:pPr>
      <w:rPr>
        <w:rFonts w:ascii="Arial" w:eastAsia="ヒラギノ角ゴ Pro W3" w:hAnsi="Arial" w:hint="default"/>
        <w:position w:val="0"/>
        <w:sz w:val="22"/>
      </w:rPr>
    </w:lvl>
  </w:abstractNum>
  <w:abstractNum w:abstractNumId="2">
    <w:nsid w:val="1CE06B7F"/>
    <w:multiLevelType w:val="hybridMultilevel"/>
    <w:tmpl w:val="4AE83A10"/>
    <w:lvl w:ilvl="0" w:tplc="163AFB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5C59"/>
    <w:multiLevelType w:val="hybridMultilevel"/>
    <w:tmpl w:val="4290F1EA"/>
    <w:lvl w:ilvl="0" w:tplc="52749F8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4"/>
    <w:rsid w:val="004C2908"/>
    <w:rsid w:val="005716A7"/>
    <w:rsid w:val="00706E07"/>
    <w:rsid w:val="00786134"/>
    <w:rsid w:val="007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6A7"/>
    <w:pPr>
      <w:ind w:left="720"/>
      <w:contextualSpacing/>
    </w:pPr>
  </w:style>
  <w:style w:type="paragraph" w:customStyle="1" w:styleId="Normal1">
    <w:name w:val="Normal1"/>
    <w:rsid w:val="005716A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6A7"/>
    <w:pPr>
      <w:ind w:left="720"/>
      <w:contextualSpacing/>
    </w:pPr>
  </w:style>
  <w:style w:type="paragraph" w:customStyle="1" w:styleId="Normal1">
    <w:name w:val="Normal1"/>
    <w:rsid w:val="005716A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2017-01-05T04:09:00Z</cp:lastPrinted>
  <dcterms:created xsi:type="dcterms:W3CDTF">2017-01-05T03:59:00Z</dcterms:created>
  <dcterms:modified xsi:type="dcterms:W3CDTF">2017-01-05T04:21:00Z</dcterms:modified>
</cp:coreProperties>
</file>