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590" w:rsidRDefault="00E77D1E">
      <w:pPr>
        <w:jc w:val="center"/>
      </w:pPr>
      <w:r>
        <w:rPr>
          <w:noProof/>
        </w:rPr>
        <w:drawing>
          <wp:inline distT="0" distB="0" distL="0" distR="0">
            <wp:extent cx="2971803" cy="1381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nta District Logo_Horizontal_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061" cy="138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590" w:rsidRDefault="00C64590"/>
    <w:p w:rsidR="00C64590" w:rsidRDefault="00E77D1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January 7, 2017 Leadership Team Reports</w:t>
      </w:r>
    </w:p>
    <w:p w:rsidR="00C64590" w:rsidRDefault="00C64590"/>
    <w:p w:rsidR="00C64590" w:rsidRDefault="00E77D1E">
      <w:r>
        <w:rPr>
          <w:b/>
          <w:sz w:val="24"/>
          <w:szCs w:val="24"/>
        </w:rPr>
        <w:t>Name</w:t>
      </w:r>
      <w:r>
        <w:t xml:space="preserve">:   Susie </w:t>
      </w:r>
      <w:proofErr w:type="spellStart"/>
      <w:r>
        <w:t>Nulty</w:t>
      </w:r>
      <w:proofErr w:type="spellEnd"/>
    </w:p>
    <w:p w:rsidR="00E77D1E" w:rsidRDefault="00E77D1E">
      <w:pPr>
        <w:spacing w:before="120"/>
      </w:pPr>
      <w:r>
        <w:rPr>
          <w:b/>
          <w:sz w:val="24"/>
          <w:szCs w:val="24"/>
        </w:rPr>
        <w:t>Position / Committee</w:t>
      </w:r>
      <w:r>
        <w:rPr>
          <w:sz w:val="24"/>
          <w:szCs w:val="24"/>
        </w:rPr>
        <w:t>:</w:t>
      </w:r>
      <w:r>
        <w:t xml:space="preserve">  Webmaster/External Communications</w:t>
      </w:r>
    </w:p>
    <w:p w:rsidR="00C64590" w:rsidRDefault="00E77D1E" w:rsidP="00E77D1E">
      <w:pPr>
        <w:spacing w:before="12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2016-2018 Biennium Goals: </w:t>
      </w:r>
    </w:p>
    <w:p w:rsidR="00E77D1E" w:rsidRDefault="00E77D1E" w:rsidP="00E77D1E">
      <w:pPr>
        <w:pStyle w:val="ListParagraph"/>
        <w:numPr>
          <w:ilvl w:val="0"/>
          <w:numId w:val="26"/>
        </w:numPr>
        <w:spacing w:after="200" w:line="276" w:lineRule="auto"/>
      </w:pPr>
      <w:r>
        <w:t>Provide current Board training on and tour of Members Only web section AND on updating the D12 Google calendar during the 01/2017 Board meeting.</w:t>
      </w:r>
    </w:p>
    <w:p w:rsidR="00E77D1E" w:rsidRDefault="00E77D1E" w:rsidP="00E77D1E">
      <w:pPr>
        <w:pStyle w:val="ListParagraph"/>
        <w:numPr>
          <w:ilvl w:val="0"/>
          <w:numId w:val="26"/>
        </w:numPr>
        <w:spacing w:after="200" w:line="276" w:lineRule="auto"/>
      </w:pPr>
      <w:r>
        <w:t xml:space="preserve">Assist clubs hosted under D12 with web site updates as needed. Attempt to complete requested changes and additions within 7 days of request.  </w:t>
      </w:r>
    </w:p>
    <w:p w:rsidR="00E77D1E" w:rsidRDefault="00E77D1E" w:rsidP="00E77D1E">
      <w:pPr>
        <w:pStyle w:val="ListParagraph"/>
        <w:numPr>
          <w:ilvl w:val="0"/>
          <w:numId w:val="26"/>
        </w:numPr>
        <w:spacing w:after="200" w:line="276" w:lineRule="auto"/>
      </w:pPr>
      <w:r>
        <w:t>Update D12 web site and hosted clubs with relevant information based on current events and maintain historical pages</w:t>
      </w:r>
    </w:p>
    <w:p w:rsidR="00E77D1E" w:rsidRDefault="00E77D1E" w:rsidP="00E77D1E">
      <w:pPr>
        <w:pStyle w:val="ListParagraph"/>
        <w:numPr>
          <w:ilvl w:val="0"/>
          <w:numId w:val="26"/>
        </w:numPr>
        <w:spacing w:after="200" w:line="276" w:lineRule="auto"/>
      </w:pPr>
      <w:r>
        <w:t>Verify all clubs are using new logos and themes with on-line materials by August 1, 2016.</w:t>
      </w:r>
    </w:p>
    <w:p w:rsidR="00C64590" w:rsidRDefault="00E77D1E" w:rsidP="00E77D1E">
      <w:pPr>
        <w:pStyle w:val="ListParagraph"/>
        <w:numPr>
          <w:ilvl w:val="0"/>
          <w:numId w:val="26"/>
        </w:numPr>
        <w:spacing w:after="200" w:line="276" w:lineRule="auto"/>
      </w:pPr>
      <w:r>
        <w:t xml:space="preserve">At the beginning of each </w:t>
      </w:r>
      <w:proofErr w:type="spellStart"/>
      <w:r>
        <w:t>Zonta</w:t>
      </w:r>
      <w:proofErr w:type="spellEnd"/>
      <w:r>
        <w:t xml:space="preserve"> year (by August 1st), contact each club hosted under the District for updates regarding meetings, officers and any other information that needs to be reviewed and changed.  </w:t>
      </w:r>
    </w:p>
    <w:p w:rsidR="00C64590" w:rsidRDefault="00E77D1E">
      <w:pPr>
        <w:rPr>
          <w:b/>
          <w:sz w:val="24"/>
          <w:szCs w:val="24"/>
        </w:rPr>
      </w:pPr>
      <w:r>
        <w:rPr>
          <w:b/>
          <w:sz w:val="24"/>
          <w:szCs w:val="24"/>
        </w:rPr>
        <w:t>Accomplishments (to date) &amp; plans for next 6 months.</w:t>
      </w:r>
    </w:p>
    <w:p w:rsidR="00C64590" w:rsidRDefault="00C64590"/>
    <w:p w:rsidR="00315D15" w:rsidRDefault="00315D15" w:rsidP="00315D15">
      <w:pPr>
        <w:pStyle w:val="ListParagraph"/>
        <w:numPr>
          <w:ilvl w:val="0"/>
          <w:numId w:val="26"/>
        </w:numPr>
        <w:spacing w:after="200" w:line="276" w:lineRule="auto"/>
      </w:pPr>
      <w:r w:rsidRPr="00315D15">
        <w:rPr>
          <w:highlight w:val="yellow"/>
        </w:rPr>
        <w:t>Will use my report time on 01-07-2017 to address the following:</w:t>
      </w:r>
      <w:r>
        <w:t xml:space="preserve"> Provide current Board training on and tour of Members Only web section AND on updating the D12 Google calendar during the 01/2017 Board meeting.</w:t>
      </w:r>
    </w:p>
    <w:p w:rsidR="00315D15" w:rsidRDefault="00315D15" w:rsidP="00315D15">
      <w:pPr>
        <w:pStyle w:val="ListParagraph"/>
        <w:numPr>
          <w:ilvl w:val="0"/>
          <w:numId w:val="26"/>
        </w:numPr>
        <w:spacing w:after="200" w:line="276" w:lineRule="auto"/>
      </w:pPr>
      <w:r w:rsidRPr="00315D15">
        <w:rPr>
          <w:highlight w:val="yellow"/>
        </w:rPr>
        <w:t>Most of the requests have been addressed in a timely manner and hope to continue</w:t>
      </w:r>
      <w:r w:rsidR="00B66C74">
        <w:rPr>
          <w:highlight w:val="yellow"/>
        </w:rPr>
        <w:t xml:space="preserve"> and also </w:t>
      </w:r>
      <w:r w:rsidRPr="00315D15">
        <w:rPr>
          <w:highlight w:val="yellow"/>
        </w:rPr>
        <w:t>include Janet</w:t>
      </w:r>
      <w:r w:rsidR="002D539D">
        <w:rPr>
          <w:highlight w:val="yellow"/>
        </w:rPr>
        <w:t xml:space="preserve"> Bergin</w:t>
      </w:r>
      <w:bookmarkStart w:id="0" w:name="_GoBack"/>
      <w:bookmarkEnd w:id="0"/>
      <w:r w:rsidRPr="00315D15">
        <w:rPr>
          <w:highlight w:val="yellow"/>
        </w:rPr>
        <w:t xml:space="preserve"> in processing requests:</w:t>
      </w:r>
      <w:r>
        <w:t xml:space="preserve">  Assist clubs hosted under D12 with web site updates as needed. Attempt to complete requested changes and additions within 7 days of request.  </w:t>
      </w:r>
    </w:p>
    <w:p w:rsidR="00315D15" w:rsidRDefault="00315D15" w:rsidP="00315D15">
      <w:pPr>
        <w:pStyle w:val="ListParagraph"/>
        <w:numPr>
          <w:ilvl w:val="0"/>
          <w:numId w:val="26"/>
        </w:numPr>
        <w:spacing w:after="200" w:line="276" w:lineRule="auto"/>
      </w:pPr>
      <w:r w:rsidRPr="00315D15">
        <w:rPr>
          <w:highlight w:val="yellow"/>
        </w:rPr>
        <w:t>This is on-going and most hosted clubs now have a History section:</w:t>
      </w:r>
      <w:r>
        <w:t xml:space="preserve"> Update D12 web site and hosted clubs with relevant information based on current events and maintain historical pages</w:t>
      </w:r>
    </w:p>
    <w:p w:rsidR="00315D15" w:rsidRDefault="00315D15" w:rsidP="00315D15">
      <w:pPr>
        <w:pStyle w:val="ListParagraph"/>
        <w:numPr>
          <w:ilvl w:val="0"/>
          <w:numId w:val="26"/>
        </w:numPr>
        <w:spacing w:after="200" w:line="276" w:lineRule="auto"/>
      </w:pPr>
      <w:r w:rsidRPr="00315D15">
        <w:rPr>
          <w:highlight w:val="yellow"/>
        </w:rPr>
        <w:t>All clubs are using the new logos including those with self-hosted sites:</w:t>
      </w:r>
      <w:r>
        <w:t xml:space="preserve"> Verify all clubs are using new logos and themes with on-line materials by August 1, 2016.</w:t>
      </w:r>
    </w:p>
    <w:p w:rsidR="00315D15" w:rsidRDefault="00315D15" w:rsidP="00315D15">
      <w:pPr>
        <w:pStyle w:val="ListParagraph"/>
        <w:numPr>
          <w:ilvl w:val="0"/>
          <w:numId w:val="26"/>
        </w:numPr>
        <w:spacing w:after="200" w:line="276" w:lineRule="auto"/>
      </w:pPr>
      <w:r w:rsidRPr="002D539D">
        <w:rPr>
          <w:highlight w:val="yellow"/>
        </w:rPr>
        <w:t>Many clubs have provided updates but I need to re-contact those that have not provided recent</w:t>
      </w:r>
      <w:r w:rsidRPr="00315D15">
        <w:t xml:space="preserve"> </w:t>
      </w:r>
      <w:r w:rsidRPr="00315D15">
        <w:rPr>
          <w:highlight w:val="yellow"/>
        </w:rPr>
        <w:t>updates:</w:t>
      </w:r>
      <w:r>
        <w:t xml:space="preserve"> At the beginning of each </w:t>
      </w:r>
      <w:proofErr w:type="spellStart"/>
      <w:r>
        <w:t>Zonta</w:t>
      </w:r>
      <w:proofErr w:type="spellEnd"/>
      <w:r>
        <w:t xml:space="preserve"> year (by August 1st), contact each club hosted under the District for updates regarding meetings, officers and any other information that needs to be reviewed and changed.  </w:t>
      </w:r>
    </w:p>
    <w:p w:rsidR="00315D15" w:rsidRDefault="00315D15"/>
    <w:sectPr w:rsidR="00315D1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7452"/>
    <w:multiLevelType w:val="hybridMultilevel"/>
    <w:tmpl w:val="55C24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694E"/>
    <w:multiLevelType w:val="hybridMultilevel"/>
    <w:tmpl w:val="933A976A"/>
    <w:lvl w:ilvl="0" w:tplc="0409000D">
      <w:start w:val="1"/>
      <w:numFmt w:val="bullet"/>
      <w:lvlText w:val=""/>
      <w:lvlJc w:val="left"/>
      <w:pPr>
        <w:ind w:left="239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7" w:hanging="360"/>
      </w:pPr>
      <w:rPr>
        <w:rFonts w:ascii="Wingdings" w:hAnsi="Wingdings" w:hint="default"/>
      </w:rPr>
    </w:lvl>
  </w:abstractNum>
  <w:abstractNum w:abstractNumId="2" w15:restartNumberingAfterBreak="0">
    <w:nsid w:val="150B6F49"/>
    <w:multiLevelType w:val="hybridMultilevel"/>
    <w:tmpl w:val="05969B4A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02614FD"/>
    <w:multiLevelType w:val="hybridMultilevel"/>
    <w:tmpl w:val="A1C21D10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365070D"/>
    <w:multiLevelType w:val="hybridMultilevel"/>
    <w:tmpl w:val="BC34B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B59A3"/>
    <w:multiLevelType w:val="hybridMultilevel"/>
    <w:tmpl w:val="9894E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76787"/>
    <w:multiLevelType w:val="hybridMultilevel"/>
    <w:tmpl w:val="4FFA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847A1"/>
    <w:multiLevelType w:val="hybridMultilevel"/>
    <w:tmpl w:val="B40CA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868BC"/>
    <w:multiLevelType w:val="hybridMultilevel"/>
    <w:tmpl w:val="768C63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560B7"/>
    <w:multiLevelType w:val="hybridMultilevel"/>
    <w:tmpl w:val="B75E3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55155"/>
    <w:multiLevelType w:val="hybridMultilevel"/>
    <w:tmpl w:val="DB284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C4EBF"/>
    <w:multiLevelType w:val="hybridMultilevel"/>
    <w:tmpl w:val="57C48C8A"/>
    <w:lvl w:ilvl="0" w:tplc="E5BAD27C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24B0998"/>
    <w:multiLevelType w:val="hybridMultilevel"/>
    <w:tmpl w:val="2B8CE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82388"/>
    <w:multiLevelType w:val="hybridMultilevel"/>
    <w:tmpl w:val="7CBCD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24A2F"/>
    <w:multiLevelType w:val="hybridMultilevel"/>
    <w:tmpl w:val="6D803B5C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8912A4F"/>
    <w:multiLevelType w:val="hybridMultilevel"/>
    <w:tmpl w:val="25BAC08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056302"/>
    <w:multiLevelType w:val="hybridMultilevel"/>
    <w:tmpl w:val="C0368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517D2"/>
    <w:multiLevelType w:val="hybridMultilevel"/>
    <w:tmpl w:val="E2DE1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62C0C"/>
    <w:multiLevelType w:val="hybridMultilevel"/>
    <w:tmpl w:val="FBA8E4F6"/>
    <w:lvl w:ilvl="0" w:tplc="160C1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92100D"/>
    <w:multiLevelType w:val="hybridMultilevel"/>
    <w:tmpl w:val="E09202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E5669B"/>
    <w:multiLevelType w:val="hybridMultilevel"/>
    <w:tmpl w:val="3B6895EE"/>
    <w:lvl w:ilvl="0" w:tplc="040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21" w15:restartNumberingAfterBreak="0">
    <w:nsid w:val="5D4E4EE9"/>
    <w:multiLevelType w:val="hybridMultilevel"/>
    <w:tmpl w:val="0F0A6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15C85"/>
    <w:multiLevelType w:val="hybridMultilevel"/>
    <w:tmpl w:val="6D28F56C"/>
    <w:lvl w:ilvl="0" w:tplc="040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7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23" w15:restartNumberingAfterBreak="0">
    <w:nsid w:val="6D4D6CD9"/>
    <w:multiLevelType w:val="hybridMultilevel"/>
    <w:tmpl w:val="3112C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D4371"/>
    <w:multiLevelType w:val="hybridMultilevel"/>
    <w:tmpl w:val="F49C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95DCF"/>
    <w:multiLevelType w:val="hybridMultilevel"/>
    <w:tmpl w:val="27100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23"/>
  </w:num>
  <w:num w:numId="5">
    <w:abstractNumId w:val="11"/>
  </w:num>
  <w:num w:numId="6">
    <w:abstractNumId w:val="21"/>
  </w:num>
  <w:num w:numId="7">
    <w:abstractNumId w:val="18"/>
  </w:num>
  <w:num w:numId="8">
    <w:abstractNumId w:val="6"/>
  </w:num>
  <w:num w:numId="9">
    <w:abstractNumId w:val="15"/>
  </w:num>
  <w:num w:numId="10">
    <w:abstractNumId w:val="14"/>
  </w:num>
  <w:num w:numId="11">
    <w:abstractNumId w:val="2"/>
  </w:num>
  <w:num w:numId="12">
    <w:abstractNumId w:val="0"/>
  </w:num>
  <w:num w:numId="13">
    <w:abstractNumId w:val="7"/>
  </w:num>
  <w:num w:numId="14">
    <w:abstractNumId w:val="19"/>
  </w:num>
  <w:num w:numId="15">
    <w:abstractNumId w:val="16"/>
  </w:num>
  <w:num w:numId="16">
    <w:abstractNumId w:val="9"/>
  </w:num>
  <w:num w:numId="17">
    <w:abstractNumId w:val="10"/>
  </w:num>
  <w:num w:numId="18">
    <w:abstractNumId w:val="5"/>
  </w:num>
  <w:num w:numId="19">
    <w:abstractNumId w:val="25"/>
  </w:num>
  <w:num w:numId="20">
    <w:abstractNumId w:val="20"/>
  </w:num>
  <w:num w:numId="21">
    <w:abstractNumId w:val="1"/>
  </w:num>
  <w:num w:numId="22">
    <w:abstractNumId w:val="3"/>
  </w:num>
  <w:num w:numId="23">
    <w:abstractNumId w:val="22"/>
  </w:num>
  <w:num w:numId="24">
    <w:abstractNumId w:val="8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90"/>
    <w:rsid w:val="002D539D"/>
    <w:rsid w:val="00315D15"/>
    <w:rsid w:val="00B66C74"/>
    <w:rsid w:val="00C64590"/>
    <w:rsid w:val="00E7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2C458"/>
  <w15:docId w15:val="{D8E4835F-9FC1-44CE-B2AA-33285CC6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oppoc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Crowley Fleck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OTOOLE</dc:creator>
  <cp:keywords/>
  <dc:description/>
  <cp:lastModifiedBy>Susie Nulty</cp:lastModifiedBy>
  <cp:revision>5</cp:revision>
  <dcterms:created xsi:type="dcterms:W3CDTF">2017-01-02T16:48:00Z</dcterms:created>
  <dcterms:modified xsi:type="dcterms:W3CDTF">2017-01-03T00:06:00Z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