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ook w:val="04A0"/>
      </w:tblPr>
      <w:tblGrid>
        <w:gridCol w:w="3095"/>
        <w:gridCol w:w="7695"/>
      </w:tblGrid>
      <w:tr w:rsidR="00771AB0" w:rsidTr="00E35D0E">
        <w:trPr>
          <w:trHeight w:val="2780"/>
        </w:trPr>
        <w:tc>
          <w:tcPr>
            <w:tcW w:w="3095" w:type="dxa"/>
          </w:tcPr>
          <w:p w:rsidR="00BE736F" w:rsidRDefault="00771AB0" w:rsidP="00E35D0E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noProof/>
                <w:color w:val="0000FF"/>
                <w:sz w:val="28"/>
              </w:rPr>
              <w:drawing>
                <wp:inline distT="0" distB="0" distL="0" distR="0">
                  <wp:extent cx="1038225" cy="1114425"/>
                  <wp:effectExtent l="152400" t="171450" r="200025" b="180975"/>
                  <wp:docPr id="7" name="Picture 5" descr="Macintosh HD:Users:snfaircloth:Desktop:Area logo square mar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Macintosh HD:Users:snfaircloth:Desktop:Area logo square mar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/>
                          <a:srcRect l="9754" t="5293" r="8460" b="6203"/>
                          <a:stretch/>
                        </pic:blipFill>
                        <pic:spPr bwMode="auto">
                          <a:xfrm>
                            <a:off x="0" y="0"/>
                            <a:ext cx="1041863" cy="11183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5D0E" w:rsidRDefault="00E35D0E" w:rsidP="00E35D0E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t>www.district12.org</w:t>
            </w:r>
          </w:p>
        </w:tc>
        <w:tc>
          <w:tcPr>
            <w:tcW w:w="7695" w:type="dxa"/>
          </w:tcPr>
          <w:p w:rsidR="00CC6884" w:rsidRPr="00CC6884" w:rsidRDefault="00CC6884" w:rsidP="00771AB0">
            <w:pPr>
              <w:jc w:val="center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:rsidR="00771AB0" w:rsidRPr="00771AB0" w:rsidRDefault="001A6065" w:rsidP="00771AB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A6065">
              <w:rPr>
                <w:rFonts w:asciiTheme="majorHAnsi" w:hAnsiTheme="majorHAnsi"/>
                <w:b/>
                <w:smallCaps/>
                <w:color w:val="0000FF"/>
                <w:sz w:val="32"/>
                <w:szCs w:val="32"/>
              </w:rPr>
              <w:t>Keeping up with Advocacy</w:t>
            </w:r>
            <w:r>
              <w:rPr>
                <w:rFonts w:asciiTheme="majorHAnsi" w:hAnsiTheme="majorHAnsi"/>
                <w:b/>
                <w:color w:val="0000FF"/>
                <w:sz w:val="32"/>
                <w:szCs w:val="32"/>
              </w:rPr>
              <w:t xml:space="preserve"> </w:t>
            </w:r>
            <w:r w:rsidRPr="001A6065">
              <w:rPr>
                <w:rFonts w:asciiTheme="majorHAnsi" w:hAnsiTheme="majorHAnsi"/>
                <w:b/>
                <w:smallCaps/>
                <w:color w:val="0000FF"/>
                <w:sz w:val="32"/>
                <w:szCs w:val="32"/>
              </w:rPr>
              <w:t>in District 12</w:t>
            </w:r>
          </w:p>
          <w:p w:rsidR="00771AB0" w:rsidRPr="00E35D0E" w:rsidRDefault="00771AB0" w:rsidP="00771AB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1AB0" w:rsidRPr="00CC6884" w:rsidRDefault="00BE736F" w:rsidP="00E35D0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C6884">
              <w:rPr>
                <w:rFonts w:asciiTheme="majorHAnsi" w:hAnsiTheme="majorHAnsi"/>
                <w:b/>
                <w:sz w:val="28"/>
                <w:szCs w:val="28"/>
              </w:rPr>
              <w:t>Links &amp; Resources for</w:t>
            </w:r>
          </w:p>
          <w:p w:rsidR="00771AB0" w:rsidRDefault="00771AB0" w:rsidP="00E35D0E">
            <w:pPr>
              <w:jc w:val="center"/>
              <w:rPr>
                <w:rFonts w:asciiTheme="majorHAnsi" w:hAnsiTheme="majorHAnsi"/>
                <w:b/>
                <w:color w:val="800000"/>
                <w:sz w:val="32"/>
                <w:szCs w:val="32"/>
              </w:rPr>
            </w:pPr>
            <w:r w:rsidRPr="00CC6884">
              <w:rPr>
                <w:rFonts w:asciiTheme="majorHAnsi" w:hAnsiTheme="majorHAnsi"/>
                <w:b/>
                <w:color w:val="800000"/>
                <w:sz w:val="32"/>
                <w:szCs w:val="32"/>
              </w:rPr>
              <w:t>ISSUES, REPORTS, LEGISLATION</w:t>
            </w:r>
          </w:p>
          <w:p w:rsidR="00E35D0E" w:rsidRPr="001A6065" w:rsidRDefault="00E35D0E" w:rsidP="00E35D0E">
            <w:pPr>
              <w:jc w:val="center"/>
              <w:rPr>
                <w:rFonts w:asciiTheme="majorHAnsi" w:hAnsiTheme="majorHAnsi"/>
                <w:b/>
                <w:color w:val="800000"/>
              </w:rPr>
            </w:pPr>
          </w:p>
          <w:p w:rsidR="001A6065" w:rsidRDefault="001A6065" w:rsidP="00E35D0E">
            <w:pPr>
              <w:rPr>
                <w:rStyle w:val="Hyperlink"/>
                <w:rFonts w:ascii="Arial Narrow" w:hAnsi="Arial Narrow"/>
                <w:b/>
                <w:color w:val="auto"/>
                <w:u w:val="none"/>
              </w:rPr>
            </w:pPr>
          </w:p>
          <w:p w:rsidR="00E35D0E" w:rsidRDefault="001A6065" w:rsidP="00E35D0E">
            <w:pPr>
              <w:rPr>
                <w:rStyle w:val="Hyperlink"/>
                <w:rFonts w:ascii="Arial Narrow" w:hAnsi="Arial Narrow"/>
                <w:b/>
                <w:color w:val="auto"/>
                <w:u w:val="none"/>
              </w:rPr>
            </w:pPr>
            <w:r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>What We D</w:t>
            </w:r>
            <w:r w:rsidR="00E35D0E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>o, Advocacy/UN:</w:t>
            </w:r>
            <w:bookmarkStart w:id="0" w:name="_GoBack"/>
            <w:bookmarkEnd w:id="0"/>
          </w:p>
          <w:p w:rsidR="00E35D0E" w:rsidRDefault="00E35D0E" w:rsidP="00E35D0E">
            <w:pPr>
              <w:rPr>
                <w:rStyle w:val="Hyperlink"/>
                <w:rFonts w:ascii="Arial Narrow" w:hAnsi="Arial Narrow"/>
                <w:b/>
              </w:rPr>
            </w:pPr>
            <w:r>
              <w:t xml:space="preserve"> </w:t>
            </w:r>
            <w:hyperlink r:id="rId5" w:history="1">
              <w:r w:rsidRPr="00673FCC">
                <w:rPr>
                  <w:rStyle w:val="Hyperlink"/>
                  <w:rFonts w:ascii="Arial Narrow" w:hAnsi="Arial Narrow"/>
                  <w:b/>
                </w:rPr>
                <w:t>http://zontadistrict12.org/what-we-do/advocacy-projects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E35D0E" w:rsidRPr="00E35D0E" w:rsidRDefault="00E35D0E" w:rsidP="00E35D0E">
            <w:pPr>
              <w:rPr>
                <w:rFonts w:ascii="Arial Narrow" w:hAnsi="Arial Narrow"/>
                <w:b/>
              </w:rPr>
            </w:pPr>
            <w:r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>Goals, Platform, Award Info, Articles by subject, &amp; CO / WY/ SD / MT sections</w:t>
            </w:r>
          </w:p>
        </w:tc>
      </w:tr>
      <w:tr w:rsidR="00771AB0" w:rsidTr="00512BB9">
        <w:tc>
          <w:tcPr>
            <w:tcW w:w="3095" w:type="dxa"/>
          </w:tcPr>
          <w:p w:rsidR="00771AB0" w:rsidRPr="00354D82" w:rsidRDefault="00771AB0" w:rsidP="00DD2058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 w:rsidRPr="00354D82">
              <w:rPr>
                <w:rFonts w:ascii="Arial Narrow" w:hAnsi="Arial Narrow"/>
                <w:b/>
                <w:noProof/>
                <w:sz w:val="28"/>
                <w:szCs w:val="28"/>
              </w:rPr>
              <w:t>Colorado General Assembly</w:t>
            </w:r>
          </w:p>
        </w:tc>
        <w:tc>
          <w:tcPr>
            <w:tcW w:w="7695" w:type="dxa"/>
          </w:tcPr>
          <w:p w:rsidR="004B5147" w:rsidRPr="004B5147" w:rsidRDefault="004B5147" w:rsidP="00771AB0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771AB0" w:rsidRPr="00354D82" w:rsidRDefault="007B5754" w:rsidP="00771AB0">
            <w:pPr>
              <w:rPr>
                <w:rFonts w:ascii="Arial Narrow" w:hAnsi="Arial Narrow"/>
                <w:b/>
              </w:rPr>
            </w:pPr>
            <w:hyperlink r:id="rId6" w:history="1">
              <w:r w:rsidR="00085A97" w:rsidRPr="00354D82">
                <w:rPr>
                  <w:rStyle w:val="Hyperlink"/>
                  <w:rFonts w:ascii="Arial Narrow" w:hAnsi="Arial Narrow"/>
                  <w:b/>
                </w:rPr>
                <w:t>http://www.leg.state.co.us/clics/cslFrontPages.nsf/HomeSplash?OpenForm</w:t>
              </w:r>
            </w:hyperlink>
          </w:p>
          <w:p w:rsidR="00085A97" w:rsidRDefault="00085A97" w:rsidP="00354D82">
            <w:pPr>
              <w:rPr>
                <w:rFonts w:ascii="Arial Narrow" w:hAnsi="Arial Narrow"/>
                <w:b/>
              </w:rPr>
            </w:pPr>
            <w:r w:rsidRPr="00354D82">
              <w:rPr>
                <w:rFonts w:ascii="Arial Narrow" w:hAnsi="Arial Narrow"/>
                <w:b/>
              </w:rPr>
              <w:t xml:space="preserve">go to side bar </w:t>
            </w:r>
            <w:r w:rsidR="00354D82" w:rsidRPr="00354D82">
              <w:rPr>
                <w:rFonts w:ascii="Arial Narrow" w:hAnsi="Arial Narrow"/>
                <w:b/>
              </w:rPr>
              <w:t xml:space="preserve">for </w:t>
            </w:r>
            <w:r w:rsidRPr="00354D82">
              <w:rPr>
                <w:rFonts w:ascii="Arial Narrow" w:hAnsi="Arial Narrow"/>
                <w:b/>
              </w:rPr>
              <w:t xml:space="preserve">a </w:t>
            </w:r>
            <w:r w:rsidRPr="00354D82">
              <w:rPr>
                <w:rFonts w:ascii="Arial Narrow" w:hAnsi="Arial Narrow"/>
                <w:b/>
                <w:w w:val="150"/>
              </w:rPr>
              <w:t>wide</w:t>
            </w:r>
            <w:r w:rsidRPr="00354D82">
              <w:rPr>
                <w:rFonts w:ascii="Arial Narrow" w:hAnsi="Arial Narrow"/>
                <w:b/>
              </w:rPr>
              <w:t xml:space="preserve"> variety of options</w:t>
            </w:r>
            <w:r w:rsidR="00354D82">
              <w:rPr>
                <w:rFonts w:ascii="Arial Narrow" w:hAnsi="Arial Narrow"/>
                <w:b/>
              </w:rPr>
              <w:t xml:space="preserve">, especially </w:t>
            </w:r>
            <w:r w:rsidR="00354D82" w:rsidRPr="00354D82">
              <w:rPr>
                <w:rFonts w:ascii="Arial Narrow" w:hAnsi="Arial Narrow"/>
                <w:b/>
                <w:u w:val="single"/>
              </w:rPr>
              <w:t>Session Information</w:t>
            </w:r>
          </w:p>
          <w:p w:rsidR="00354D82" w:rsidRPr="00354D82" w:rsidRDefault="00354D82" w:rsidP="00354D82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4D82" w:rsidTr="00512BB9">
        <w:tc>
          <w:tcPr>
            <w:tcW w:w="3095" w:type="dxa"/>
          </w:tcPr>
          <w:p w:rsidR="00CE08D4" w:rsidRDefault="00CE08D4" w:rsidP="00DD2058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CO House </w:t>
            </w:r>
          </w:p>
          <w:p w:rsidR="00354D82" w:rsidRPr="00354D82" w:rsidRDefault="00CE08D4" w:rsidP="00DD2058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2016 Regular Session</w:t>
            </w:r>
          </w:p>
        </w:tc>
        <w:tc>
          <w:tcPr>
            <w:tcW w:w="7695" w:type="dxa"/>
          </w:tcPr>
          <w:p w:rsidR="004B5147" w:rsidRPr="004B5147" w:rsidRDefault="004B5147" w:rsidP="00771AB0">
            <w:pPr>
              <w:rPr>
                <w:rFonts w:ascii="Arial Narrow" w:hAnsi="Arial Narrow"/>
                <w:b/>
                <w:noProof/>
                <w:sz w:val="8"/>
                <w:szCs w:val="8"/>
              </w:rPr>
            </w:pPr>
          </w:p>
          <w:p w:rsidR="00354D82" w:rsidRDefault="00354D82" w:rsidP="00771A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D82">
              <w:rPr>
                <w:rFonts w:ascii="Arial Narrow" w:hAnsi="Arial Narrow"/>
                <w:b/>
                <w:noProof/>
                <w:sz w:val="22"/>
                <w:szCs w:val="22"/>
              </w:rPr>
              <w:t>Legislation pending in the CO House</w:t>
            </w:r>
            <w:r w:rsidR="00CE08D4">
              <w:rPr>
                <w:rFonts w:ascii="Arial Narrow" w:hAnsi="Arial Narrow"/>
                <w:b/>
                <w:sz w:val="22"/>
                <w:szCs w:val="22"/>
              </w:rPr>
              <w:t>--</w:t>
            </w:r>
            <w:hyperlink r:id="rId7" w:history="1">
              <w:r w:rsidRPr="00354D82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http://www.leg.state.co.us/CLICS/CLICS2016A/csl.nsf/BillFoldersHouse?openFrameset</w:t>
              </w:r>
            </w:hyperlink>
            <w:r w:rsidRPr="00354D8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E08D4" w:rsidRPr="00CE08D4" w:rsidRDefault="00CE08D4" w:rsidP="00771AB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D82" w:rsidTr="00512BB9">
        <w:tc>
          <w:tcPr>
            <w:tcW w:w="3095" w:type="dxa"/>
          </w:tcPr>
          <w:p w:rsidR="00354D82" w:rsidRDefault="00CE08D4" w:rsidP="00DD2058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CO Senate</w:t>
            </w:r>
          </w:p>
          <w:p w:rsidR="00CE08D4" w:rsidRPr="00354D82" w:rsidRDefault="00CE08D4" w:rsidP="00DD2058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2016 Regular Session</w:t>
            </w:r>
          </w:p>
        </w:tc>
        <w:tc>
          <w:tcPr>
            <w:tcW w:w="7695" w:type="dxa"/>
          </w:tcPr>
          <w:p w:rsidR="00354D82" w:rsidRPr="00354D82" w:rsidRDefault="00CE08D4" w:rsidP="00771A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E08D4">
              <w:rPr>
                <w:rFonts w:ascii="Arial Narrow" w:hAnsi="Arial Narrow"/>
                <w:b/>
                <w:noProof/>
                <w:sz w:val="22"/>
                <w:szCs w:val="22"/>
              </w:rPr>
              <w:t>Legislation pending in the CO Senate</w:t>
            </w:r>
            <w:r>
              <w:rPr>
                <w:rFonts w:ascii="Arial Narrow" w:hAnsi="Arial Narrow"/>
                <w:b/>
                <w:sz w:val="22"/>
                <w:szCs w:val="22"/>
              </w:rPr>
              <w:t>--</w:t>
            </w:r>
            <w:hyperlink r:id="rId8" w:history="1">
              <w:r w:rsidR="00354D82" w:rsidRPr="00354D82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http://www.leg.state.co.us/CLICS/CLICS2016A/csl.nsf/BillFoldersSenate?openFrameset</w:t>
              </w:r>
            </w:hyperlink>
          </w:p>
          <w:p w:rsidR="00354D82" w:rsidRPr="00354D82" w:rsidRDefault="00354D82" w:rsidP="00771AB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12BB9" w:rsidTr="00512BB9">
        <w:tc>
          <w:tcPr>
            <w:tcW w:w="3095" w:type="dxa"/>
          </w:tcPr>
          <w:p w:rsidR="00512BB9" w:rsidRPr="00512BB9" w:rsidRDefault="00512BB9" w:rsidP="00DD2058">
            <w:pPr>
              <w:jc w:val="center"/>
              <w:rPr>
                <w:rFonts w:asciiTheme="majorHAnsi" w:hAnsiTheme="majorHAnsi"/>
                <w:b/>
                <w:color w:val="0000FF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813707" cy="742950"/>
                  <wp:effectExtent l="0" t="0" r="5715" b="0"/>
                  <wp:docPr id="2" name="Picture 2" descr="cid:image001.png@01D130B6.80790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130B6.807901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4634"/>
                          <a:stretch/>
                        </pic:blipFill>
                        <pic:spPr bwMode="auto">
                          <a:xfrm>
                            <a:off x="0" y="0"/>
                            <a:ext cx="818927" cy="74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512BB9" w:rsidRDefault="00512BB9" w:rsidP="00771AB0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512BB9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Women’s Collaborative for Colorado 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–</w:t>
            </w:r>
          </w:p>
          <w:p w:rsidR="00512BB9" w:rsidRDefault="007B5754" w:rsidP="00771AB0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hyperlink r:id="rId11" w:history="1">
              <w:r w:rsidR="00512BB9" w:rsidRPr="00673FCC">
                <w:rPr>
                  <w:rStyle w:val="Hyperlink"/>
                  <w:rFonts w:ascii="Arial Narrow" w:hAnsi="Arial Narrow"/>
                  <w:b/>
                  <w:noProof/>
                  <w:sz w:val="22"/>
                  <w:szCs w:val="22"/>
                </w:rPr>
                <w:t>www.womenscollaborativecolorado.org</w:t>
              </w:r>
            </w:hyperlink>
            <w:r w:rsidR="00512BB9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</w:p>
          <w:p w:rsidR="00512BB9" w:rsidRDefault="00512BB9" w:rsidP="00771AB0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Zonta is a member organization; Sharon Faircloth currently on the steering committee.</w:t>
            </w:r>
          </w:p>
          <w:p w:rsidR="00512BB9" w:rsidRDefault="00512BB9" w:rsidP="00771AB0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Focus is Denver -centric, rather than statwide reach at present</w:t>
            </w:r>
          </w:p>
          <w:p w:rsidR="00E35D0E" w:rsidRPr="00427199" w:rsidRDefault="00E35D0E" w:rsidP="00771AB0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7199" w:rsidTr="00512BB9">
        <w:tc>
          <w:tcPr>
            <w:tcW w:w="3095" w:type="dxa"/>
          </w:tcPr>
          <w:p w:rsidR="00427199" w:rsidRDefault="00D54F67" w:rsidP="00DD2058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666750"/>
                  <wp:effectExtent l="0" t="0" r="9525" b="0"/>
                  <wp:docPr id="4" name="Picture 4" descr="Boulder County Chap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ulder County Chap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A6065" w:rsidRDefault="00427199" w:rsidP="00771AB0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United Nations Association </w:t>
            </w:r>
            <w:r w:rsidR="001A6065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-- </w:t>
            </w:r>
            <w:hyperlink r:id="rId13" w:history="1">
              <w:r w:rsidR="001A6065" w:rsidRPr="00BD3AFC">
                <w:rPr>
                  <w:rStyle w:val="Hyperlink"/>
                  <w:rFonts w:ascii="Arial Narrow" w:hAnsi="Arial Narrow"/>
                  <w:b/>
                  <w:noProof/>
                  <w:sz w:val="22"/>
                  <w:szCs w:val="22"/>
                </w:rPr>
                <w:t>http://www.unausa.org/</w:t>
              </w:r>
            </w:hyperlink>
            <w:r w:rsidR="001A6065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</w:p>
          <w:p w:rsidR="00427199" w:rsidRDefault="00427199" w:rsidP="00771AB0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Denver -Boulder, Northern Colorado branches</w:t>
            </w:r>
          </w:p>
          <w:p w:rsidR="00427199" w:rsidRDefault="007B5754" w:rsidP="00771AB0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hyperlink r:id="rId14" w:history="1">
              <w:r w:rsidR="00D54F67" w:rsidRPr="00BD3AFC">
                <w:rPr>
                  <w:rStyle w:val="Hyperlink"/>
                  <w:rFonts w:ascii="Arial Narrow" w:hAnsi="Arial Narrow"/>
                  <w:b/>
                  <w:noProof/>
                  <w:sz w:val="22"/>
                  <w:szCs w:val="22"/>
                </w:rPr>
                <w:t>www.unadenver.org</w:t>
              </w:r>
            </w:hyperlink>
            <w:r w:rsidR="00D54F67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; </w:t>
            </w:r>
            <w:hyperlink r:id="rId15" w:history="1">
              <w:r w:rsidR="00D54F67" w:rsidRPr="00BD3AFC">
                <w:rPr>
                  <w:rStyle w:val="Hyperlink"/>
                  <w:rFonts w:ascii="Arial Narrow" w:hAnsi="Arial Narrow"/>
                  <w:b/>
                  <w:noProof/>
                  <w:sz w:val="22"/>
                  <w:szCs w:val="22"/>
                </w:rPr>
                <w:t>www.unaboulder.org</w:t>
              </w:r>
            </w:hyperlink>
            <w:r w:rsidR="00D54F67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; </w:t>
            </w:r>
            <w:hyperlink r:id="rId16" w:history="1">
              <w:r w:rsidR="00D54F67" w:rsidRPr="00BD3AFC">
                <w:rPr>
                  <w:rStyle w:val="Hyperlink"/>
                  <w:rFonts w:ascii="Arial Narrow" w:hAnsi="Arial Narrow"/>
                  <w:b/>
                  <w:noProof/>
                  <w:sz w:val="22"/>
                  <w:szCs w:val="22"/>
                </w:rPr>
                <w:t>www.unanorthrncolorado.org</w:t>
              </w:r>
            </w:hyperlink>
            <w:r w:rsidR="00D54F67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</w:p>
          <w:p w:rsidR="00D54F67" w:rsidRPr="00512BB9" w:rsidRDefault="00D54F67" w:rsidP="00771AB0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</w:tr>
      <w:tr w:rsidR="00771AB0" w:rsidTr="00512BB9">
        <w:tc>
          <w:tcPr>
            <w:tcW w:w="3095" w:type="dxa"/>
          </w:tcPr>
          <w:p w:rsidR="00771AB0" w:rsidRPr="00512BB9" w:rsidRDefault="00771AB0" w:rsidP="00DD2058">
            <w:pPr>
              <w:jc w:val="center"/>
              <w:rPr>
                <w:rFonts w:asciiTheme="majorHAnsi" w:hAnsiTheme="majorHAnsi"/>
                <w:b/>
                <w:color w:val="0000FF"/>
                <w:sz w:val="8"/>
                <w:szCs w:val="8"/>
              </w:rPr>
            </w:pPr>
          </w:p>
          <w:p w:rsidR="00771AB0" w:rsidRDefault="00771AB0" w:rsidP="00DD2058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181100" cy="3810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AB0" w:rsidRPr="00BE736F" w:rsidRDefault="00771AB0" w:rsidP="00DD2058">
            <w:pPr>
              <w:jc w:val="center"/>
              <w:rPr>
                <w:rFonts w:asciiTheme="majorHAnsi" w:hAnsiTheme="majorHAnsi"/>
                <w:b/>
                <w:color w:val="0000FF"/>
                <w:sz w:val="8"/>
                <w:szCs w:val="8"/>
              </w:rPr>
            </w:pPr>
          </w:p>
        </w:tc>
        <w:tc>
          <w:tcPr>
            <w:tcW w:w="7695" w:type="dxa"/>
          </w:tcPr>
          <w:p w:rsidR="004B5147" w:rsidRDefault="004B5147" w:rsidP="00771AB0">
            <w:pPr>
              <w:rPr>
                <w:rFonts w:ascii="Arial Narrow" w:hAnsi="Arial Narrow"/>
              </w:rPr>
            </w:pPr>
          </w:p>
          <w:p w:rsidR="00771AB0" w:rsidRPr="00354D82" w:rsidRDefault="007B5754" w:rsidP="00771AB0">
            <w:pPr>
              <w:rPr>
                <w:rFonts w:ascii="Arial Narrow" w:hAnsi="Arial Narrow"/>
                <w:b/>
              </w:rPr>
            </w:pPr>
            <w:hyperlink r:id="rId18" w:history="1">
              <w:r w:rsidR="00771AB0" w:rsidRPr="00354D82">
                <w:rPr>
                  <w:rStyle w:val="Hyperlink"/>
                  <w:rFonts w:ascii="Arial Narrow" w:hAnsi="Arial Narrow"/>
                  <w:b/>
                </w:rPr>
                <w:t>http://www.lwvcolorado.org/</w:t>
              </w:r>
            </w:hyperlink>
          </w:p>
          <w:p w:rsidR="00771AB0" w:rsidRPr="00354D82" w:rsidRDefault="00771AB0" w:rsidP="00DD2058">
            <w:pPr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</w:tr>
      <w:tr w:rsidR="00771AB0" w:rsidTr="00512BB9">
        <w:tc>
          <w:tcPr>
            <w:tcW w:w="3095" w:type="dxa"/>
          </w:tcPr>
          <w:p w:rsidR="00771AB0" w:rsidRDefault="00771AB0" w:rsidP="00DD2058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977900" cy="469900"/>
                  <wp:effectExtent l="2540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4B5147" w:rsidRPr="00817C19" w:rsidRDefault="00817C19" w:rsidP="00771AB0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817C19">
              <w:rPr>
                <w:rFonts w:ascii="Arial Narrow" w:hAnsi="Arial Narrow"/>
                <w:b/>
                <w:noProof/>
                <w:sz w:val="22"/>
                <w:szCs w:val="22"/>
              </w:rPr>
              <w:t>AAUW of Colorado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-- </w:t>
            </w:r>
            <w:hyperlink r:id="rId20" w:history="1">
              <w:r w:rsidRPr="00817C19">
                <w:rPr>
                  <w:rStyle w:val="Hyperlink"/>
                  <w:rFonts w:ascii="Arial Narrow" w:hAnsi="Arial Narrow"/>
                  <w:b/>
                  <w:noProof/>
                  <w:sz w:val="22"/>
                  <w:szCs w:val="22"/>
                </w:rPr>
                <w:t>http://aauw-co.net</w:t>
              </w:r>
            </w:hyperlink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</w:p>
          <w:p w:rsidR="004B5147" w:rsidRPr="00817C19" w:rsidRDefault="004B5147" w:rsidP="004B5147">
            <w:pPr>
              <w:rPr>
                <w:rStyle w:val="Hyperlink"/>
                <w:rFonts w:ascii="Arial Narrow" w:hAnsi="Arial Narrow"/>
                <w:b/>
                <w:color w:val="auto"/>
                <w:u w:val="none"/>
              </w:rPr>
            </w:pPr>
            <w:r w:rsidRPr="00817C19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 xml:space="preserve">To join the Action Network  </w:t>
            </w:r>
          </w:p>
          <w:p w:rsidR="004B5147" w:rsidRPr="00817C19" w:rsidRDefault="004B5147" w:rsidP="004B5147">
            <w:pPr>
              <w:rPr>
                <w:rStyle w:val="Hyperlink"/>
              </w:rPr>
            </w:pPr>
            <w:r w:rsidRPr="004B5147">
              <w:rPr>
                <w:rStyle w:val="Hyperlink"/>
                <w:rFonts w:ascii="Arial Narrow" w:hAnsi="Arial Narrow"/>
                <w:b/>
              </w:rPr>
              <w:t>http://www.aauw.org/what-we-do/public-policy/two-minute-activist/</w:t>
            </w:r>
          </w:p>
          <w:p w:rsidR="00771AB0" w:rsidRPr="00817C19" w:rsidRDefault="00771AB0" w:rsidP="00DD2058">
            <w:pPr>
              <w:jc w:val="center"/>
              <w:rPr>
                <w:rStyle w:val="Hyperlink"/>
                <w:sz w:val="8"/>
                <w:szCs w:val="8"/>
              </w:rPr>
            </w:pPr>
          </w:p>
        </w:tc>
      </w:tr>
      <w:tr w:rsidR="00771AB0" w:rsidTr="00512BB9">
        <w:tc>
          <w:tcPr>
            <w:tcW w:w="3095" w:type="dxa"/>
          </w:tcPr>
          <w:p w:rsidR="00771AB0" w:rsidRDefault="00771AB0" w:rsidP="00DD2058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250848" cy="561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50" cy="56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AB0" w:rsidRPr="00BE736F" w:rsidRDefault="00771AB0" w:rsidP="00DD2058">
            <w:pPr>
              <w:jc w:val="center"/>
              <w:rPr>
                <w:rFonts w:asciiTheme="majorHAnsi" w:hAnsiTheme="majorHAnsi"/>
                <w:b/>
                <w:color w:val="0000FF"/>
                <w:sz w:val="8"/>
                <w:szCs w:val="8"/>
              </w:rPr>
            </w:pPr>
          </w:p>
        </w:tc>
        <w:tc>
          <w:tcPr>
            <w:tcW w:w="7695" w:type="dxa"/>
          </w:tcPr>
          <w:p w:rsidR="004B5147" w:rsidRPr="004B5147" w:rsidRDefault="004B5147" w:rsidP="00771AB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1AB0" w:rsidRDefault="007B5754" w:rsidP="00771AB0">
            <w:pPr>
              <w:rPr>
                <w:rStyle w:val="Hyperlink"/>
                <w:rFonts w:ascii="Arial Narrow" w:hAnsi="Arial Narrow"/>
                <w:b/>
              </w:rPr>
            </w:pPr>
            <w:hyperlink r:id="rId22" w:history="1">
              <w:r w:rsidR="00771AB0" w:rsidRPr="00354D82">
                <w:rPr>
                  <w:rStyle w:val="Hyperlink"/>
                  <w:rFonts w:ascii="Arial Narrow" w:hAnsi="Arial Narrow"/>
                  <w:b/>
                </w:rPr>
                <w:t>http://www.coloradokids.org</w:t>
              </w:r>
            </w:hyperlink>
          </w:p>
          <w:p w:rsidR="00771AB0" w:rsidRPr="00354D82" w:rsidRDefault="00771AB0" w:rsidP="004B5147">
            <w:pPr>
              <w:rPr>
                <w:rFonts w:ascii="Arial Narrow" w:hAnsi="Arial Narrow"/>
                <w:b/>
                <w:color w:val="0000FF"/>
              </w:rPr>
            </w:pPr>
          </w:p>
        </w:tc>
      </w:tr>
      <w:tr w:rsidR="00771AB0" w:rsidTr="00512BB9">
        <w:tc>
          <w:tcPr>
            <w:tcW w:w="3095" w:type="dxa"/>
          </w:tcPr>
          <w:p w:rsidR="00771AB0" w:rsidRDefault="00771AB0" w:rsidP="00DD2058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>
                  <wp:extent cx="743141" cy="790575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46" cy="792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771AB0" w:rsidRPr="004B5147" w:rsidRDefault="00771AB0" w:rsidP="00771AB0">
            <w:pPr>
              <w:rPr>
                <w:rFonts w:ascii="Arial Narrow" w:hAnsi="Arial Narrow"/>
                <w:b/>
              </w:rPr>
            </w:pPr>
            <w:r w:rsidRPr="004B5147">
              <w:rPr>
                <w:rFonts w:ascii="Arial Narrow" w:hAnsi="Arial Narrow"/>
                <w:b/>
              </w:rPr>
              <w:t>The Women’s Foundation of Colorado</w:t>
            </w:r>
          </w:p>
          <w:p w:rsidR="00771AB0" w:rsidRDefault="007B5754" w:rsidP="00771AB0">
            <w:pPr>
              <w:rPr>
                <w:rStyle w:val="Hyperlink"/>
                <w:rFonts w:ascii="Arial Narrow" w:hAnsi="Arial Narrow"/>
                <w:b/>
                <w:sz w:val="22"/>
                <w:szCs w:val="22"/>
              </w:rPr>
            </w:pPr>
            <w:hyperlink r:id="rId24" w:history="1">
              <w:r w:rsidR="00771AB0" w:rsidRPr="00817C19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http://www.wfco.org/</w:t>
              </w:r>
            </w:hyperlink>
          </w:p>
          <w:p w:rsidR="00817C19" w:rsidRPr="004B5147" w:rsidRDefault="00817C19" w:rsidP="00817C19">
            <w:pPr>
              <w:rPr>
                <w:rFonts w:ascii="Arial Narrow" w:hAnsi="Arial Narrow"/>
                <w:b/>
              </w:rPr>
            </w:pPr>
            <w:r w:rsidRPr="00817C19">
              <w:rPr>
                <w:rFonts w:ascii="Arial Narrow" w:hAnsi="Arial Narrow"/>
                <w:b/>
                <w:i/>
              </w:rPr>
              <w:t xml:space="preserve">The </w:t>
            </w:r>
            <w:r w:rsidRPr="00427199">
              <w:rPr>
                <w:rFonts w:ascii="Arial Narrow" w:hAnsi="Arial Narrow"/>
                <w:b/>
                <w:i/>
                <w:sz w:val="26"/>
                <w:szCs w:val="26"/>
              </w:rPr>
              <w:t>Status of Women&amp; Girls In Colorado</w:t>
            </w:r>
            <w:r>
              <w:rPr>
                <w:rFonts w:ascii="Arial Narrow" w:hAnsi="Arial Narrow"/>
                <w:b/>
              </w:rPr>
              <w:t xml:space="preserve"> Report</w:t>
            </w:r>
          </w:p>
          <w:p w:rsidR="00771AB0" w:rsidRPr="00354D82" w:rsidRDefault="00771AB0" w:rsidP="00817C19">
            <w:pPr>
              <w:rPr>
                <w:rFonts w:ascii="Arial Narrow" w:hAnsi="Arial Narrow"/>
                <w:b/>
                <w:color w:val="0000FF"/>
              </w:rPr>
            </w:pPr>
          </w:p>
        </w:tc>
      </w:tr>
      <w:tr w:rsidR="00771AB0" w:rsidTr="00512BB9">
        <w:tc>
          <w:tcPr>
            <w:tcW w:w="3095" w:type="dxa"/>
          </w:tcPr>
          <w:p w:rsidR="00771AB0" w:rsidRDefault="00771AB0" w:rsidP="00E35D0E">
            <w:pPr>
              <w:rPr>
                <w:rFonts w:asciiTheme="majorHAnsi" w:hAnsiTheme="majorHAnsi"/>
                <w:b/>
                <w:color w:val="0000FF"/>
                <w:sz w:val="8"/>
                <w:szCs w:val="8"/>
              </w:rPr>
            </w:pPr>
          </w:p>
          <w:p w:rsidR="00E35D0E" w:rsidRPr="00BE736F" w:rsidRDefault="007B5754" w:rsidP="00E35D0E">
            <w:pPr>
              <w:jc w:val="center"/>
              <w:rPr>
                <w:rFonts w:asciiTheme="majorHAnsi" w:hAnsiTheme="majorHAnsi"/>
                <w:b/>
                <w:color w:val="0000FF"/>
                <w:sz w:val="8"/>
                <w:szCs w:val="8"/>
              </w:rPr>
            </w:pPr>
            <w:hyperlink r:id="rId25" w:history="1">
              <w:r w:rsidR="00E35D0E" w:rsidRPr="004B5147">
                <w:rPr>
                  <w:rFonts w:ascii="Arial Narrow" w:hAnsi="Arial Narrow" w:cs="Arial"/>
                  <w:b/>
                  <w:color w:val="CB4B16"/>
                  <w:sz w:val="28"/>
                  <w:szCs w:val="28"/>
                  <w:u w:val="single"/>
                  <w:shd w:val="clear" w:color="auto" w:fill="FFFFFF"/>
                </w:rPr>
                <w:t>Civic Impulse, LLC</w:t>
              </w:r>
            </w:hyperlink>
          </w:p>
        </w:tc>
        <w:tc>
          <w:tcPr>
            <w:tcW w:w="7695" w:type="dxa"/>
          </w:tcPr>
          <w:p w:rsidR="00E35D0E" w:rsidRPr="00E35D0E" w:rsidRDefault="00E35D0E" w:rsidP="00E35D0E">
            <w:pPr>
              <w:rPr>
                <w:rFonts w:ascii="Arial Narrow" w:hAnsi="Arial Narrow" w:cs="Arial"/>
                <w:b/>
                <w:color w:val="444444"/>
                <w:sz w:val="4"/>
                <w:szCs w:val="4"/>
                <w:shd w:val="clear" w:color="auto" w:fill="FFFFFF"/>
              </w:rPr>
            </w:pPr>
          </w:p>
          <w:p w:rsidR="00E35D0E" w:rsidRPr="00BE736F" w:rsidRDefault="00E35D0E" w:rsidP="00E35D0E">
            <w:pPr>
              <w:rPr>
                <w:rFonts w:ascii="Arial Narrow" w:hAnsi="Arial Narrow"/>
                <w:b/>
                <w:color w:val="0000FF"/>
              </w:rPr>
            </w:pPr>
            <w:r w:rsidRPr="00BE736F">
              <w:rPr>
                <w:rFonts w:ascii="Arial Narrow" w:hAnsi="Arial Narrow" w:cs="Arial"/>
                <w:b/>
                <w:color w:val="444444"/>
                <w:shd w:val="clear" w:color="auto" w:fill="FFFFFF"/>
              </w:rPr>
              <w:t xml:space="preserve">GovTrack.us, now in its 11th year, is one of the </w:t>
            </w:r>
            <w:proofErr w:type="spellStart"/>
            <w:r w:rsidRPr="00BE736F">
              <w:rPr>
                <w:rFonts w:ascii="Arial Narrow" w:hAnsi="Arial Narrow" w:cs="Arial"/>
                <w:b/>
                <w:color w:val="444444"/>
                <w:shd w:val="clear" w:color="auto" w:fill="FFFFFF"/>
              </w:rPr>
              <w:t>world</w:t>
            </w:r>
            <w:r w:rsidRPr="00BE736F">
              <w:rPr>
                <w:rFonts w:ascii="Arial" w:hAnsi="Arial" w:cs="Arial"/>
                <w:b/>
                <w:color w:val="444444"/>
                <w:shd w:val="clear" w:color="auto" w:fill="FFFFFF"/>
              </w:rPr>
              <w:t>ʼ</w:t>
            </w:r>
            <w:r w:rsidRPr="00BE736F">
              <w:rPr>
                <w:rFonts w:ascii="Arial Narrow" w:hAnsi="Arial Narrow" w:cs="Arial"/>
                <w:b/>
                <w:color w:val="444444"/>
                <w:shd w:val="clear" w:color="auto" w:fill="FFFFFF"/>
              </w:rPr>
              <w:t>s</w:t>
            </w:r>
            <w:proofErr w:type="spellEnd"/>
            <w:r w:rsidRPr="00BE736F">
              <w:rPr>
                <w:rFonts w:ascii="Arial Narrow" w:hAnsi="Arial Narrow" w:cs="Arial"/>
                <w:b/>
                <w:color w:val="444444"/>
                <w:shd w:val="clear" w:color="auto" w:fill="FFFFFF"/>
              </w:rPr>
              <w:t xml:space="preserve"> most visited government transparency websites.</w:t>
            </w:r>
            <w:r w:rsidRPr="00BE736F">
              <w:rPr>
                <w:rFonts w:ascii="Arial Narrow" w:hAnsi="Arial Narrow"/>
                <w:b/>
                <w:color w:val="0000FF"/>
              </w:rPr>
              <w:t xml:space="preserve">   </w:t>
            </w:r>
            <w:hyperlink r:id="rId26" w:history="1">
              <w:r w:rsidRPr="00BE736F">
                <w:rPr>
                  <w:rStyle w:val="Hyperlink"/>
                  <w:rFonts w:ascii="Arial Narrow" w:hAnsi="Arial Narrow"/>
                  <w:b/>
                </w:rPr>
                <w:t>https://www.govtrack.us/</w:t>
              </w:r>
            </w:hyperlink>
          </w:p>
          <w:p w:rsidR="00E35D0E" w:rsidRPr="00BE736F" w:rsidRDefault="00E35D0E" w:rsidP="00E35D0E">
            <w:pPr>
              <w:rPr>
                <w:rFonts w:ascii="Arial Narrow" w:hAnsi="Arial Narrow"/>
                <w:b/>
                <w:color w:val="0000FF"/>
              </w:rPr>
            </w:pPr>
            <w:r w:rsidRPr="00BE736F">
              <w:rPr>
                <w:rFonts w:ascii="Arial Narrow" w:hAnsi="Arial Narrow" w:cs="Arial"/>
                <w:b/>
                <w:color w:val="444444"/>
                <w:shd w:val="clear" w:color="auto" w:fill="FFFFFF"/>
              </w:rPr>
              <w:t>You can also e-subscribe to their congressional bill tracker updates</w:t>
            </w:r>
            <w:r w:rsidRPr="00BE736F">
              <w:rPr>
                <w:rFonts w:ascii="Arial Narrow" w:hAnsi="Arial Narrow"/>
                <w:b/>
                <w:color w:val="0000FF"/>
              </w:rPr>
              <w:t>.</w:t>
            </w:r>
          </w:p>
          <w:p w:rsidR="00771AB0" w:rsidRPr="00E35D0E" w:rsidRDefault="00771AB0" w:rsidP="00E35D0E">
            <w:pPr>
              <w:rPr>
                <w:rFonts w:ascii="Arial Narrow" w:hAnsi="Arial Narrow"/>
                <w:b/>
                <w:color w:val="0000FF"/>
                <w:sz w:val="4"/>
                <w:szCs w:val="4"/>
              </w:rPr>
            </w:pPr>
          </w:p>
        </w:tc>
      </w:tr>
      <w:tr w:rsidR="00771AB0" w:rsidTr="00512BB9">
        <w:tc>
          <w:tcPr>
            <w:tcW w:w="3095" w:type="dxa"/>
          </w:tcPr>
          <w:p w:rsidR="00427199" w:rsidRPr="00427199" w:rsidRDefault="00427199" w:rsidP="00771AB0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771AB0" w:rsidRPr="00427199" w:rsidRDefault="00771AB0" w:rsidP="00771AB0">
            <w:pPr>
              <w:rPr>
                <w:rFonts w:asciiTheme="majorHAnsi" w:hAnsiTheme="majorHAnsi"/>
                <w:b/>
              </w:rPr>
            </w:pPr>
            <w:r w:rsidRPr="00427199">
              <w:rPr>
                <w:rFonts w:asciiTheme="majorHAnsi" w:hAnsiTheme="majorHAnsi"/>
                <w:b/>
              </w:rPr>
              <w:t>THE COLORADO ANTI-TRAFFICKING INSIDER</w:t>
            </w:r>
          </w:p>
          <w:p w:rsidR="00771AB0" w:rsidRPr="00BE736F" w:rsidRDefault="00771AB0" w:rsidP="00DD2058">
            <w:pPr>
              <w:jc w:val="center"/>
              <w:rPr>
                <w:rFonts w:asciiTheme="majorHAnsi" w:hAnsiTheme="majorHAnsi"/>
                <w:b/>
                <w:color w:val="0000FF"/>
                <w:sz w:val="8"/>
                <w:szCs w:val="8"/>
              </w:rPr>
            </w:pPr>
          </w:p>
        </w:tc>
        <w:tc>
          <w:tcPr>
            <w:tcW w:w="7695" w:type="dxa"/>
          </w:tcPr>
          <w:p w:rsidR="00427199" w:rsidRPr="00427199" w:rsidRDefault="00427199" w:rsidP="00771AB0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:rsidR="00771AB0" w:rsidRPr="004B5147" w:rsidRDefault="00771AB0" w:rsidP="00771AB0">
            <w:pPr>
              <w:rPr>
                <w:rFonts w:ascii="Arial Narrow" w:hAnsi="Arial Narrow"/>
                <w:b/>
              </w:rPr>
            </w:pPr>
            <w:r w:rsidRPr="004B5147">
              <w:rPr>
                <w:rFonts w:ascii="Arial Narrow" w:hAnsi="Arial Narrow"/>
                <w:b/>
              </w:rPr>
              <w:t xml:space="preserve">The </w:t>
            </w:r>
            <w:r w:rsidRPr="00427199">
              <w:rPr>
                <w:rFonts w:ascii="Arial Narrow" w:hAnsi="Arial Narrow"/>
                <w:b/>
                <w:i/>
              </w:rPr>
              <w:t>Colorado Trafficking in Persons</w:t>
            </w:r>
            <w:r w:rsidRPr="004B5147">
              <w:rPr>
                <w:rFonts w:ascii="Arial Narrow" w:hAnsi="Arial Narrow"/>
                <w:b/>
              </w:rPr>
              <w:t xml:space="preserve"> Report</w:t>
            </w:r>
            <w:r w:rsidR="004B5147">
              <w:rPr>
                <w:rFonts w:ascii="Arial Narrow" w:hAnsi="Arial Narrow"/>
                <w:b/>
              </w:rPr>
              <w:t>--</w:t>
            </w:r>
          </w:p>
          <w:p w:rsidR="00771AB0" w:rsidRDefault="007B5754" w:rsidP="004B5147">
            <w:pPr>
              <w:rPr>
                <w:rStyle w:val="Hyperlink"/>
                <w:rFonts w:ascii="Arial Narrow" w:hAnsi="Arial Narrow"/>
                <w:b/>
              </w:rPr>
            </w:pPr>
            <w:hyperlink r:id="rId27" w:history="1">
              <w:r w:rsidR="00817C19" w:rsidRPr="00673FCC">
                <w:rPr>
                  <w:rStyle w:val="Hyperlink"/>
                  <w:rFonts w:ascii="Arial Narrow" w:hAnsi="Arial Narrow"/>
                  <w:b/>
                </w:rPr>
                <w:t>http://us12.campaign-archive1.com/?u=f26c7d7c941cf6b9b36e0e944&amp;id=c53f1f295f&amp;e=0f54cbd04</w:t>
              </w:r>
            </w:hyperlink>
          </w:p>
          <w:p w:rsidR="00817C19" w:rsidRPr="00817C19" w:rsidRDefault="00817C19" w:rsidP="004B5147">
            <w:pPr>
              <w:rPr>
                <w:rFonts w:ascii="Arial Narrow" w:hAnsi="Arial Narrow"/>
                <w:b/>
                <w:color w:val="0000FF"/>
                <w:sz w:val="8"/>
                <w:szCs w:val="8"/>
              </w:rPr>
            </w:pPr>
          </w:p>
        </w:tc>
      </w:tr>
      <w:tr w:rsidR="00BE736F" w:rsidRPr="00BE736F" w:rsidTr="00512BB9">
        <w:tc>
          <w:tcPr>
            <w:tcW w:w="3095" w:type="dxa"/>
          </w:tcPr>
          <w:p w:rsidR="00BE736F" w:rsidRPr="00BE736F" w:rsidRDefault="00BE736F" w:rsidP="00DD2058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E736F" w:rsidRPr="00BE736F" w:rsidRDefault="00E35D0E" w:rsidP="00E35D0E">
            <w:pPr>
              <w:rPr>
                <w:rFonts w:ascii="Arial Narrow" w:hAnsi="Arial Narrow"/>
                <w:b/>
              </w:rPr>
            </w:pPr>
            <w:r w:rsidRPr="00E35D0E">
              <w:rPr>
                <w:rFonts w:asciiTheme="majorHAnsi" w:hAnsiTheme="majorHAnsi"/>
                <w:b/>
              </w:rPr>
              <w:t>PAY EQUITY COMMISSION REPORT</w:t>
            </w:r>
          </w:p>
        </w:tc>
        <w:tc>
          <w:tcPr>
            <w:tcW w:w="7695" w:type="dxa"/>
          </w:tcPr>
          <w:p w:rsidR="00BE736F" w:rsidRDefault="00BE736F" w:rsidP="00E35D0E">
            <w:pPr>
              <w:rPr>
                <w:rStyle w:val="Hyperlink"/>
                <w:rFonts w:ascii="Arial Narrow" w:hAnsi="Arial Narrow"/>
                <w:b/>
                <w:sz w:val="8"/>
                <w:szCs w:val="8"/>
              </w:rPr>
            </w:pPr>
          </w:p>
          <w:p w:rsidR="00E35D0E" w:rsidRPr="00427199" w:rsidRDefault="00E35D0E" w:rsidP="00E35D0E">
            <w:pPr>
              <w:rPr>
                <w:rStyle w:val="Hyperlink"/>
                <w:color w:val="0000FF"/>
                <w:sz w:val="22"/>
                <w:szCs w:val="22"/>
              </w:rPr>
            </w:pPr>
            <w:r w:rsidRPr="00427199">
              <w:rPr>
                <w:rStyle w:val="Hyperlink"/>
                <w:rFonts w:ascii="Arial Narrow" w:hAnsi="Arial Narrow"/>
                <w:b/>
                <w:color w:val="0000FF"/>
                <w:sz w:val="22"/>
                <w:szCs w:val="22"/>
              </w:rPr>
              <w:t>http://www.coworkforce.com/PayEquityReport.pdf</w:t>
            </w:r>
          </w:p>
          <w:p w:rsidR="00E35D0E" w:rsidRDefault="00E35D0E" w:rsidP="00E35D0E">
            <w:pPr>
              <w:rPr>
                <w:rStyle w:val="Hyperlink"/>
                <w:rFonts w:ascii="Arial Narrow" w:hAnsi="Arial Narrow"/>
                <w:b/>
                <w:sz w:val="8"/>
                <w:szCs w:val="8"/>
              </w:rPr>
            </w:pPr>
          </w:p>
          <w:p w:rsidR="00E35D0E" w:rsidRPr="00817C19" w:rsidRDefault="00E35D0E" w:rsidP="00E35D0E">
            <w:pPr>
              <w:rPr>
                <w:rStyle w:val="Hyperlink"/>
                <w:rFonts w:ascii="Arial Narrow" w:hAnsi="Arial Narrow"/>
                <w:b/>
                <w:sz w:val="8"/>
                <w:szCs w:val="8"/>
              </w:rPr>
            </w:pPr>
          </w:p>
        </w:tc>
      </w:tr>
    </w:tbl>
    <w:p w:rsidR="00DD2058" w:rsidRPr="00CE08D4" w:rsidRDefault="00DD2058" w:rsidP="00817C19">
      <w:pPr>
        <w:rPr>
          <w:rFonts w:asciiTheme="majorHAnsi" w:hAnsiTheme="majorHAnsi"/>
          <w:b/>
        </w:rPr>
      </w:pPr>
    </w:p>
    <w:sectPr w:rsidR="00DD2058" w:rsidRPr="00CE08D4" w:rsidSect="00771AB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D2058"/>
    <w:rsid w:val="00085A97"/>
    <w:rsid w:val="001A6065"/>
    <w:rsid w:val="00354D82"/>
    <w:rsid w:val="00427199"/>
    <w:rsid w:val="004B5147"/>
    <w:rsid w:val="00512BB9"/>
    <w:rsid w:val="00771AB0"/>
    <w:rsid w:val="007B5754"/>
    <w:rsid w:val="00817C19"/>
    <w:rsid w:val="009324FE"/>
    <w:rsid w:val="00BE736F"/>
    <w:rsid w:val="00CC6884"/>
    <w:rsid w:val="00CE08D4"/>
    <w:rsid w:val="00D54F67"/>
    <w:rsid w:val="00DD2058"/>
    <w:rsid w:val="00E35D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7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17C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co.us/CLICS/CLICS2016A/csl.nsf/BillFoldersSenate?openFrameset" TargetMode="External"/><Relationship Id="rId13" Type="http://schemas.openxmlformats.org/officeDocument/2006/relationships/hyperlink" Target="http://www.unausa.org/" TargetMode="External"/><Relationship Id="rId18" Type="http://schemas.openxmlformats.org/officeDocument/2006/relationships/hyperlink" Target="http://www.lwvcolorado.org/" TargetMode="External"/><Relationship Id="rId26" Type="http://schemas.openxmlformats.org/officeDocument/2006/relationships/hyperlink" Target="https://www.govtrack.us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www.leg.state.co.us/CLICS/CLICS2016A/csl.nsf/BillFoldersHouse?openFrameset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hyperlink" Target="http://www.civicimpuls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anorthrncolorado.org" TargetMode="External"/><Relationship Id="rId20" Type="http://schemas.openxmlformats.org/officeDocument/2006/relationships/hyperlink" Target="http://aauw-co.ne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g.state.co.us/clics/cslFrontPages.nsf/HomeSplash?OpenForm" TargetMode="External"/><Relationship Id="rId11" Type="http://schemas.openxmlformats.org/officeDocument/2006/relationships/hyperlink" Target="http://www.womenscollaborativecolorado.org" TargetMode="External"/><Relationship Id="rId24" Type="http://schemas.openxmlformats.org/officeDocument/2006/relationships/hyperlink" Target="http://www.wfco.org/" TargetMode="External"/><Relationship Id="rId5" Type="http://schemas.openxmlformats.org/officeDocument/2006/relationships/hyperlink" Target="http://zontadistrict12.org/what-we-do/advocacy-projects" TargetMode="External"/><Relationship Id="rId15" Type="http://schemas.openxmlformats.org/officeDocument/2006/relationships/hyperlink" Target="http://www.unaboulder.org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image" Target="cid:image001.png@01D130B6.80790150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://www.unadenver.org" TargetMode="External"/><Relationship Id="rId22" Type="http://schemas.openxmlformats.org/officeDocument/2006/relationships/hyperlink" Target="http://www.coloradokids.org" TargetMode="External"/><Relationship Id="rId27" Type="http://schemas.openxmlformats.org/officeDocument/2006/relationships/hyperlink" Target="http://us12.campaign-archive1.com/?u=f26c7d7c941cf6b9b36e0e944&amp;id=c53f1f295f&amp;e=0f54cbd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Faircloth User</dc:creator>
  <cp:keywords/>
  <cp:lastModifiedBy>B Nulty</cp:lastModifiedBy>
  <cp:revision>2</cp:revision>
  <cp:lastPrinted>2016-01-21T16:39:00Z</cp:lastPrinted>
  <dcterms:created xsi:type="dcterms:W3CDTF">2016-01-31T21:30:00Z</dcterms:created>
  <dcterms:modified xsi:type="dcterms:W3CDTF">2016-01-31T21:30:00Z</dcterms:modified>
</cp:coreProperties>
</file>